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3E" w:rsidRDefault="00F5290F">
      <w:pPr>
        <w:shd w:val="clear" w:color="auto" w:fill="FFFFFF"/>
        <w:spacing w:line="390" w:lineRule="atLeast"/>
        <w:divId w:val="1250849112"/>
        <w:rPr>
          <w:rFonts w:ascii="Georgia" w:eastAsia="Times New Roman" w:hAnsi="Georgia"/>
          <w:color w:val="000000"/>
        </w:rPr>
      </w:pPr>
      <w:bookmarkStart w:id="0" w:name="_GoBack"/>
      <w:r>
        <w:rPr>
          <w:rFonts w:ascii="Georgia" w:eastAsia="Times New Roman" w:hAnsi="Georgia"/>
          <w:color w:val="000000"/>
        </w:rPr>
        <w:t xml:space="preserve">EVDE BAKIM VE ENGELLİ MAAŞLARI İÇİN 2018 YILINA AİT KİŞİ BAŞI GELİR MİKTARLARI </w:t>
      </w:r>
    </w:p>
    <w:p w:rsidR="00F5290F" w:rsidRDefault="00F5290F">
      <w:pPr>
        <w:shd w:val="clear" w:color="auto" w:fill="FFFFFF"/>
        <w:spacing w:line="390" w:lineRule="atLeast"/>
        <w:divId w:val="1250849112"/>
        <w:rPr>
          <w:rFonts w:ascii="Georgia" w:eastAsia="Times New Roman" w:hAnsi="Georgia"/>
          <w:color w:val="000000"/>
        </w:rPr>
      </w:pPr>
      <w:r>
        <w:rPr>
          <w:rFonts w:ascii="Georgia" w:eastAsia="Times New Roman" w:hAnsi="Georgia"/>
          <w:color w:val="000000"/>
        </w:rPr>
        <w:t xml:space="preserve">Asgari ücret 1603 lira olduğundan 1 Ocak 2018 tarihinden itibaren 1 yıl boyunca geçerli olmak üzere; Evde bakım maaşı bağlatmak için kişi başı gelir 967,2 lira olurken engelli maaşı için kişi başı gelir 483,6 lira olmuştur. Her iki maaşı bağlatmak için kişi başı gelirin bu miktarların altında olması gerekmektedir. Her iki maaş bağlatmak için uygulamalar hakkında bilgi için dosyalar kısmına bakınız. Not: Kişi başı gelir hesabı için asgari ücretten AGİ çıkarılmıştır. </w:t>
      </w:r>
    </w:p>
    <w:p w:rsidR="00F5290F" w:rsidRDefault="00F5290F">
      <w:pPr>
        <w:shd w:val="clear" w:color="auto" w:fill="FFFFFF"/>
        <w:spacing w:line="390" w:lineRule="atLeast"/>
        <w:divId w:val="1877816851"/>
        <w:rPr>
          <w:rFonts w:ascii="Georgia" w:eastAsia="Times New Roman" w:hAnsi="Georgia"/>
          <w:color w:val="000000"/>
        </w:rPr>
      </w:pPr>
      <w:r>
        <w:rPr>
          <w:rStyle w:val="4yxo"/>
          <w:rFonts w:ascii="Georgia" w:eastAsia="Times New Roman" w:hAnsi="Georgia"/>
          <w:b/>
          <w:bCs/>
          <w:color w:val="000000"/>
        </w:rPr>
        <w:t>ESKİ RAPORLARIN GEÇERLİLİĞİ</w:t>
      </w:r>
      <w:r>
        <w:rPr>
          <w:rFonts w:ascii="Georgia" w:eastAsia="Times New Roman" w:hAnsi="Georgia"/>
          <w:color w:val="000000"/>
        </w:rPr>
        <w:t xml:space="preserve"> </w:t>
      </w:r>
    </w:p>
    <w:p w:rsidR="00F5290F" w:rsidRDefault="00F5290F">
      <w:pPr>
        <w:shd w:val="clear" w:color="auto" w:fill="FFFFFF"/>
        <w:spacing w:line="390" w:lineRule="atLeast"/>
        <w:divId w:val="520317882"/>
        <w:rPr>
          <w:rFonts w:ascii="Georgia" w:eastAsia="Times New Roman" w:hAnsi="Georgia"/>
          <w:color w:val="000000"/>
        </w:rPr>
      </w:pPr>
      <w:r>
        <w:rPr>
          <w:rFonts w:ascii="Georgia" w:eastAsia="Times New Roman" w:hAnsi="Georgia"/>
          <w:color w:val="000000"/>
        </w:rPr>
        <w:t xml:space="preserve">5378 sayılı Engelliler Hakkında Kanun </w:t>
      </w:r>
    </w:p>
    <w:p w:rsidR="00F5290F" w:rsidRDefault="00F5290F">
      <w:pPr>
        <w:shd w:val="clear" w:color="auto" w:fill="FFFFFF"/>
        <w:spacing w:line="390" w:lineRule="atLeast"/>
        <w:divId w:val="1448499585"/>
        <w:rPr>
          <w:rFonts w:ascii="Georgia" w:eastAsia="Times New Roman" w:hAnsi="Georgia"/>
          <w:color w:val="000000"/>
        </w:rPr>
      </w:pPr>
      <w:r>
        <w:rPr>
          <w:rStyle w:val="4yxo"/>
          <w:rFonts w:ascii="Georgia" w:eastAsia="Times New Roman" w:hAnsi="Georgia"/>
          <w:b/>
          <w:bCs/>
          <w:color w:val="000000"/>
        </w:rPr>
        <w:t xml:space="preserve">Mevcut belgelerin geçerliliği Geçici Madde 5- </w:t>
      </w:r>
      <w:r>
        <w:rPr>
          <w:rFonts w:ascii="Georgia" w:eastAsia="Times New Roman" w:hAnsi="Georgia"/>
          <w:color w:val="000000"/>
        </w:rPr>
        <w:t xml:space="preserve">(Ek: </w:t>
      </w:r>
      <w:proofErr w:type="gramStart"/>
      <w:r>
        <w:rPr>
          <w:rFonts w:ascii="Georgia" w:eastAsia="Times New Roman" w:hAnsi="Georgia"/>
          <w:color w:val="000000"/>
        </w:rPr>
        <w:t>25/4/2013</w:t>
      </w:r>
      <w:proofErr w:type="gramEnd"/>
      <w:r>
        <w:rPr>
          <w:rFonts w:ascii="Georgia" w:eastAsia="Times New Roman" w:hAnsi="Georgia"/>
          <w:color w:val="000000"/>
        </w:rPr>
        <w:t xml:space="preserve">-6462/2 md.) Engelli bireylerin bu maddenin yürürlüğe girdiği tarihten önce ilgili mevzuatına göre almış oldukları sağlık kurulu raporlarına istinaden hâlen yararlanmakta oldukları hak ve menfaatlerin, sağlık kurulu raporu dışındaki diğer şartların muhafaza edilmesi ve ilgili mevzuatına göre bu hak ve menfaatlerin devamının mümkün olması kaydıyla, önceki raporların geçerlilik süresi içinde aynı şekilde uygulanmasına devam olunur. </w:t>
      </w:r>
      <w:proofErr w:type="gramStart"/>
      <w:r>
        <w:rPr>
          <w:rFonts w:ascii="Georgia" w:eastAsia="Times New Roman" w:hAnsi="Georgia"/>
          <w:color w:val="000000"/>
        </w:rPr>
        <w:t xml:space="preserve">Ayrıca, engelli bireylerin ilgili mevzuatına uygun olarak daha önceden almış oldukları sağlık kurulu raporlarına istinaden engellilik durumlarının tespitine veya engellilikleri dolayısıyla kendilerine veya yakınlarına kolaylıklar ya da haklar teminine yönelik olarak bu maddenin yayımı tarihine kadar verilmiş olan özürlü, sakat, çürük veya zihinsel ya da bedensel engelleri niteleyen benzeri ibareleri içeren belge, kimlik, kart ve benzeri belgelerin, geçerli oldukları süreler dâhilinde yenilenmeleri gerekmez. </w:t>
      </w:r>
      <w:proofErr w:type="gramEnd"/>
    </w:p>
    <w:p w:rsidR="00F5290F" w:rsidRDefault="00F5290F">
      <w:pPr>
        <w:shd w:val="clear" w:color="auto" w:fill="FFFFFF"/>
        <w:spacing w:line="390" w:lineRule="atLeast"/>
        <w:divId w:val="1227570912"/>
        <w:rPr>
          <w:rFonts w:ascii="Georgia" w:eastAsia="Times New Roman" w:hAnsi="Georgia"/>
          <w:color w:val="000000"/>
        </w:rPr>
      </w:pPr>
      <w:r>
        <w:rPr>
          <w:rFonts w:ascii="Georgia" w:eastAsia="Times New Roman" w:hAnsi="Georgia"/>
          <w:color w:val="000000"/>
        </w:rPr>
        <w:t xml:space="preserve">NOT: Ancak; bu hükme rağmen kurum ve kuruluşlar engelli bireylerden tekrar raporlama istemektedir. Yeni rapor almak durumunda kalanların rapor süreleri bitmemiş veya sürekli raporları varsa yapmaları gereken; bulundukları ilde İl Sağlık Müdürlüğüne başvuru yapıp, var olan raporlarına itiraz etmektir. İl Sağlık Müdürlüğü, raporun alındığı hastane değil uygun gördüğü bir hastaneye sevk yapacaktır. Sonuçlar aynı çıkarsa karar kesinleşir. Ancak sonuç farklı çıkarsa İl Sağlık Müdürlüğü bir hakem hastaneye sevk yapacaktır. Hakem hastanenin verdiği karar kesindir. </w:t>
      </w:r>
    </w:p>
    <w:p w:rsidR="00F5290F" w:rsidRDefault="00F5290F">
      <w:pPr>
        <w:shd w:val="clear" w:color="auto" w:fill="FFFFFF"/>
        <w:spacing w:line="390" w:lineRule="atLeast"/>
        <w:divId w:val="1068116391"/>
        <w:rPr>
          <w:rFonts w:ascii="Georgia" w:eastAsia="Times New Roman" w:hAnsi="Georgia"/>
          <w:color w:val="000000"/>
        </w:rPr>
      </w:pPr>
      <w:r>
        <w:rPr>
          <w:rStyle w:val="4yxo"/>
          <w:rFonts w:ascii="Georgia" w:eastAsia="Times New Roman" w:hAnsi="Georgia"/>
          <w:b/>
          <w:bCs/>
          <w:color w:val="000000"/>
        </w:rPr>
        <w:lastRenderedPageBreak/>
        <w:t>KAMUSAL BAŞVURULARDA ENGELLİ SAĞLIK RAPORUNUN ASLININ VERİLMEMESİ HAKKINDA</w:t>
      </w:r>
    </w:p>
    <w:p w:rsidR="00F5290F" w:rsidRDefault="00F5290F">
      <w:pPr>
        <w:shd w:val="clear" w:color="auto" w:fill="FFFFFF"/>
        <w:spacing w:line="390" w:lineRule="atLeast"/>
        <w:divId w:val="175274145"/>
        <w:rPr>
          <w:rFonts w:ascii="Georgia" w:eastAsia="Times New Roman" w:hAnsi="Georgia"/>
          <w:color w:val="000000"/>
        </w:rPr>
      </w:pPr>
      <w:r>
        <w:rPr>
          <w:rFonts w:ascii="Georgia" w:eastAsia="Times New Roman" w:hAnsi="Georgia"/>
          <w:color w:val="000000"/>
        </w:rPr>
        <w:t xml:space="preserve">Vergi indirimi, engelli çocuğun maluliyet işlemleri, ağır engelli çocuğu olan annelere erken emeklilik hakkı ve diğer işlemlerde engelli sağlık raporunun aslı yerine raporun alındığı hastane başhekimliğince onaylanmış ıslak imzalı “aslı gibidir’’ fotokopisi geçerlidir. </w:t>
      </w:r>
    </w:p>
    <w:p w:rsidR="00F5290F" w:rsidRDefault="00F5290F">
      <w:pPr>
        <w:shd w:val="clear" w:color="auto" w:fill="FFFFFF"/>
        <w:spacing w:line="390" w:lineRule="atLeast"/>
        <w:divId w:val="1511722082"/>
        <w:rPr>
          <w:rFonts w:ascii="Georgia" w:eastAsia="Times New Roman" w:hAnsi="Georgia"/>
          <w:color w:val="000000"/>
        </w:rPr>
      </w:pPr>
      <w:r>
        <w:rPr>
          <w:rFonts w:ascii="Georgia" w:eastAsia="Times New Roman" w:hAnsi="Georgia"/>
          <w:color w:val="000000"/>
        </w:rPr>
        <w:t>Ancak emeklilik işlemlerinde engelli raporunun aslı gerekmektedir. Bu nedenle engelli sağlık raporu çıkartılmasında verilen dilekçede ihtiyacınız olacağını bilerek birden fazla rapor aslını almak istediğinizi belirtiniz. Bu talebinizin dayanağı Özürlülük Ölçütü, Sınıflandırılması ve Engellilere Verilecek Sağlık Raporları Hakkında Yönetmeliktir.</w:t>
      </w:r>
    </w:p>
    <w:p w:rsidR="00F5290F" w:rsidRDefault="00F5290F">
      <w:pPr>
        <w:shd w:val="clear" w:color="auto" w:fill="FFFFFF"/>
        <w:spacing w:line="390" w:lineRule="atLeast"/>
        <w:divId w:val="341014485"/>
        <w:rPr>
          <w:rFonts w:ascii="Georgia" w:eastAsia="Times New Roman" w:hAnsi="Georgia"/>
          <w:color w:val="000000"/>
        </w:rPr>
      </w:pPr>
      <w:r>
        <w:rPr>
          <w:rStyle w:val="4yxo"/>
          <w:rFonts w:ascii="Georgia" w:eastAsia="Times New Roman" w:hAnsi="Georgia"/>
          <w:b/>
          <w:bCs/>
          <w:color w:val="000000"/>
        </w:rPr>
        <w:t>ENGELLİ</w:t>
      </w:r>
      <w:r>
        <w:rPr>
          <w:rFonts w:ascii="Georgia" w:eastAsia="Times New Roman" w:hAnsi="Georgia"/>
          <w:color w:val="000000"/>
        </w:rPr>
        <w:t xml:space="preserve"> </w:t>
      </w:r>
      <w:r>
        <w:rPr>
          <w:rStyle w:val="4yxo"/>
          <w:rFonts w:ascii="Georgia" w:eastAsia="Times New Roman" w:hAnsi="Georgia"/>
          <w:b/>
          <w:bCs/>
          <w:color w:val="000000"/>
        </w:rPr>
        <w:t>ÇOCUĞU OLAN ANNELERE YARI ZAMANLI ÇALIŞMA HAKKI</w:t>
      </w:r>
      <w:r>
        <w:rPr>
          <w:rFonts w:ascii="Georgia" w:eastAsia="Times New Roman" w:hAnsi="Georgia"/>
          <w:color w:val="000000"/>
        </w:rPr>
        <w:t xml:space="preserve"> </w:t>
      </w:r>
    </w:p>
    <w:p w:rsidR="00F5290F" w:rsidRDefault="00F5290F">
      <w:pPr>
        <w:shd w:val="clear" w:color="auto" w:fill="FFFFFF"/>
        <w:spacing w:line="390" w:lineRule="atLeast"/>
        <w:divId w:val="1277834310"/>
        <w:rPr>
          <w:rFonts w:ascii="Georgia" w:eastAsia="Times New Roman" w:hAnsi="Georgia"/>
          <w:color w:val="000000"/>
        </w:rPr>
      </w:pPr>
      <w:r>
        <w:rPr>
          <w:rFonts w:ascii="Georgia" w:eastAsia="Times New Roman" w:hAnsi="Georgia"/>
          <w:color w:val="000000"/>
        </w:rPr>
        <w:t xml:space="preserve">Resmi Gazetede yayınlanan Torba Yasa ile (10 Şubat 2016/ 6663 sayılı Kanun); engelli çocuğu olan anneler için, doğumdan sonra 12 ayı geçmemiş olması şartı ile 12 ay yarı zamanlı çalışma hakkı getirilmiştir. </w:t>
      </w:r>
      <w:r>
        <w:rPr>
          <w:rStyle w:val="4yxp"/>
          <w:rFonts w:ascii="Georgia" w:eastAsia="Times New Roman" w:hAnsi="Georgia"/>
          <w:i/>
          <w:iCs/>
          <w:color w:val="000000"/>
          <w:u w:val="single"/>
        </w:rPr>
        <w:t>Bu yarı zamanlı çalışma tam maaşlıdır.</w:t>
      </w:r>
      <w:r>
        <w:rPr>
          <w:rFonts w:ascii="Georgia" w:eastAsia="Times New Roman" w:hAnsi="Georgia"/>
          <w:color w:val="000000"/>
        </w:rPr>
        <w:t xml:space="preserve"> Engelli çocuğun engel oranı, ağır/ hafif engelli olup olmadığı ve gelir düzeyi dikkate alınmaksızın bu hakkı isteyen her anne kullanabilir. </w:t>
      </w:r>
    </w:p>
    <w:p w:rsidR="00F5290F" w:rsidRDefault="00F5290F">
      <w:pPr>
        <w:shd w:val="clear" w:color="auto" w:fill="FFFFFF"/>
        <w:spacing w:line="390" w:lineRule="atLeast"/>
        <w:divId w:val="72774743"/>
        <w:rPr>
          <w:rFonts w:ascii="Georgia" w:eastAsia="Times New Roman" w:hAnsi="Georgia"/>
          <w:color w:val="000000"/>
        </w:rPr>
      </w:pPr>
      <w:r>
        <w:rPr>
          <w:rFonts w:ascii="Georgia" w:eastAsia="Times New Roman" w:hAnsi="Georgia"/>
          <w:color w:val="000000"/>
        </w:rPr>
        <w:t xml:space="preserve">Öte yandan çocuğun </w:t>
      </w:r>
      <w:proofErr w:type="gramStart"/>
      <w:r>
        <w:rPr>
          <w:rFonts w:ascii="Georgia" w:eastAsia="Times New Roman" w:hAnsi="Georgia"/>
          <w:color w:val="000000"/>
        </w:rPr>
        <w:t>ilk öğretim</w:t>
      </w:r>
      <w:proofErr w:type="gramEnd"/>
      <w:r>
        <w:rPr>
          <w:rFonts w:ascii="Georgia" w:eastAsia="Times New Roman" w:hAnsi="Georgia"/>
          <w:color w:val="000000"/>
        </w:rPr>
        <w:t xml:space="preserve"> çağına dek yarı zamanlı çalışma (maaş ve özlük hakların yarısı karşılığında) talep edilmektedir. Buna göre engelli çocuğu olan anne 12 ay boyunca tam maaş alarak yarı zamanlı çalışabilecek (süt izni hakkını kullanmadan), 12 ayın devamında ise ilköğretim yaşına dek yarı maaşla yarı zamanlı çalışabilecek. Bu hükümler; memurlar için 657' ye (104. Maddeye ilave), işçiler için 4857' ye (74. Maddeye ilave) işlenmiştir. Henüz uygulama yönetmeliği çıkmamıştır. </w:t>
      </w:r>
    </w:p>
    <w:p w:rsidR="00F5290F" w:rsidRDefault="00F5290F">
      <w:pPr>
        <w:shd w:val="clear" w:color="auto" w:fill="FFFFFF"/>
        <w:spacing w:line="390" w:lineRule="atLeast"/>
        <w:divId w:val="1327854183"/>
        <w:rPr>
          <w:rFonts w:ascii="Georgia" w:eastAsia="Times New Roman" w:hAnsi="Georgia"/>
          <w:color w:val="000000"/>
        </w:rPr>
      </w:pPr>
      <w:r>
        <w:rPr>
          <w:rStyle w:val="4yxo"/>
          <w:rFonts w:ascii="Georgia" w:eastAsia="Times New Roman" w:hAnsi="Georgia"/>
          <w:b/>
          <w:bCs/>
          <w:color w:val="000000"/>
        </w:rPr>
        <w:t xml:space="preserve">Özürlülük Ölçütü, Sınıflandırması ve Özürlülere Verilecek Sağlık Raporları Hakkında Yönetmelik. </w:t>
      </w:r>
    </w:p>
    <w:p w:rsidR="00F5290F" w:rsidRDefault="00F5290F">
      <w:pPr>
        <w:shd w:val="clear" w:color="auto" w:fill="FFFFFF"/>
        <w:spacing w:line="390" w:lineRule="atLeast"/>
        <w:divId w:val="1946842800"/>
        <w:rPr>
          <w:rFonts w:ascii="Georgia" w:eastAsia="Times New Roman" w:hAnsi="Georgia"/>
          <w:color w:val="000000"/>
        </w:rPr>
      </w:pPr>
      <w:proofErr w:type="gramStart"/>
      <w:r>
        <w:rPr>
          <w:rStyle w:val="4yxo"/>
          <w:rFonts w:ascii="Georgia" w:eastAsia="Times New Roman" w:hAnsi="Georgia"/>
          <w:b/>
          <w:bCs/>
          <w:color w:val="000000"/>
        </w:rPr>
        <w:t>Kazanılmış haklar Madde 18 –</w:t>
      </w:r>
      <w:r>
        <w:rPr>
          <w:rFonts w:ascii="Georgia" w:eastAsia="Times New Roman" w:hAnsi="Georgia"/>
          <w:color w:val="000000"/>
        </w:rPr>
        <w:t xml:space="preserve"> (1) Bu Yönetmeliğin yürürlüğe girdiği tarihten önce; özürlüler için düzenlenmiş sağlık kurulu raporlarıyla belirlenmiş olan özür oranları, çalışma gücü kayıp oranları, vücut iş görme gücü kaybı oranları, tüm vücut fonksiyon kaybı oranları geçerli olup bu oranlara dayanılarak sağlanmış sosyal destek ve yardım hizmetlerinin sürdürülebilmesi için yeniden özürlü sağlık kurulu raporu düzenlenmez.</w:t>
      </w:r>
      <w:proofErr w:type="gramEnd"/>
    </w:p>
    <w:p w:rsidR="00F5290F" w:rsidRDefault="00F5290F">
      <w:pPr>
        <w:shd w:val="clear" w:color="auto" w:fill="FFFFFF"/>
        <w:spacing w:line="390" w:lineRule="atLeast"/>
        <w:divId w:val="1543321048"/>
        <w:rPr>
          <w:rFonts w:ascii="Georgia" w:eastAsia="Times New Roman" w:hAnsi="Georgia"/>
          <w:color w:val="000000"/>
        </w:rPr>
      </w:pPr>
      <w:r>
        <w:rPr>
          <w:rFonts w:ascii="Georgia" w:eastAsia="Times New Roman" w:hAnsi="Georgia"/>
          <w:color w:val="000000"/>
        </w:rPr>
        <w:lastRenderedPageBreak/>
        <w:t>(2) Ancak, süreli verilen raporlar ile ilgili olarak hastaneye yeniden sevk işlemi uyarınca veya herhangi bir sebeple yeni bir rapor istenmesi durumunda, özür oranları, bu Yönetmelik hükümlerine göre yeniden belirlenir.</w:t>
      </w:r>
    </w:p>
    <w:p w:rsidR="00F5290F" w:rsidRDefault="00F5290F">
      <w:pPr>
        <w:shd w:val="clear" w:color="auto" w:fill="FFFFFF"/>
        <w:spacing w:line="390" w:lineRule="atLeast"/>
        <w:divId w:val="997422904"/>
        <w:rPr>
          <w:rFonts w:ascii="Georgia" w:eastAsia="Times New Roman" w:hAnsi="Georgia"/>
          <w:color w:val="000000"/>
        </w:rPr>
      </w:pPr>
      <w:r>
        <w:rPr>
          <w:rStyle w:val="4yxo"/>
          <w:rFonts w:ascii="Georgia" w:eastAsia="Times New Roman" w:hAnsi="Georgia"/>
          <w:b/>
          <w:bCs/>
          <w:color w:val="000000"/>
        </w:rPr>
        <w:t>ENGELLİ KİMLİK KARTI</w:t>
      </w:r>
    </w:p>
    <w:p w:rsidR="00F5290F" w:rsidRDefault="00F5290F">
      <w:pPr>
        <w:shd w:val="clear" w:color="auto" w:fill="FFFFFF"/>
        <w:spacing w:line="390" w:lineRule="atLeast"/>
        <w:divId w:val="1126898834"/>
        <w:rPr>
          <w:rFonts w:ascii="Georgia" w:eastAsia="Times New Roman" w:hAnsi="Georgia"/>
          <w:color w:val="000000"/>
        </w:rPr>
      </w:pPr>
      <w:r>
        <w:rPr>
          <w:rFonts w:ascii="Georgia" w:eastAsia="Times New Roman" w:hAnsi="Georgia"/>
          <w:color w:val="000000"/>
        </w:rPr>
        <w:t>Engelli raporunun aslı gibidir fotokopisi, 2 resim ve kimlik ile birlikte Sosyal Politikalar İl Müdürlüğüne (eski adı ile Sosyal Hizmetler İl Müdürlüğü) başvurunuz.</w:t>
      </w:r>
    </w:p>
    <w:p w:rsidR="00F5290F" w:rsidRDefault="00F5290F">
      <w:pPr>
        <w:shd w:val="clear" w:color="auto" w:fill="FFFFFF"/>
        <w:spacing w:line="390" w:lineRule="atLeast"/>
        <w:divId w:val="571233794"/>
        <w:rPr>
          <w:rFonts w:ascii="Georgia" w:eastAsia="Times New Roman" w:hAnsi="Georgia"/>
          <w:color w:val="000000"/>
        </w:rPr>
      </w:pPr>
      <w:r>
        <w:rPr>
          <w:rFonts w:ascii="Georgia" w:eastAsia="Times New Roman" w:hAnsi="Georgia"/>
          <w:color w:val="000000"/>
        </w:rPr>
        <w:t xml:space="preserve">Ağır engelliler için engelli kimlik kartında “refakatli” ibaresi olur. </w:t>
      </w:r>
    </w:p>
    <w:p w:rsidR="00F5290F" w:rsidRDefault="00F5290F">
      <w:pPr>
        <w:shd w:val="clear" w:color="auto" w:fill="FFFFFF"/>
        <w:spacing w:line="390" w:lineRule="atLeast"/>
        <w:divId w:val="586114363"/>
        <w:rPr>
          <w:rFonts w:ascii="Georgia" w:eastAsia="Times New Roman" w:hAnsi="Georgia"/>
          <w:color w:val="000000"/>
        </w:rPr>
      </w:pPr>
      <w:r>
        <w:rPr>
          <w:rStyle w:val="4yxo"/>
          <w:rFonts w:ascii="Georgia" w:eastAsia="Times New Roman" w:hAnsi="Georgia"/>
          <w:b/>
          <w:bCs/>
          <w:color w:val="000000"/>
        </w:rPr>
        <w:t>ENGELLİ MAAŞLARI</w:t>
      </w:r>
      <w:r>
        <w:rPr>
          <w:rFonts w:ascii="Georgia" w:eastAsia="Times New Roman" w:hAnsi="Georgia"/>
          <w:color w:val="000000"/>
        </w:rPr>
        <w:t xml:space="preserve"> </w:t>
      </w:r>
    </w:p>
    <w:p w:rsidR="00F5290F" w:rsidRDefault="00F5290F">
      <w:pPr>
        <w:shd w:val="clear" w:color="auto" w:fill="FFFFFF"/>
        <w:spacing w:line="390" w:lineRule="atLeast"/>
        <w:divId w:val="982542364"/>
        <w:rPr>
          <w:rFonts w:ascii="Georgia" w:eastAsia="Times New Roman" w:hAnsi="Georgia"/>
          <w:color w:val="000000"/>
        </w:rPr>
      </w:pPr>
      <w:r>
        <w:rPr>
          <w:rFonts w:ascii="Georgia" w:eastAsia="Times New Roman" w:hAnsi="Georgia"/>
          <w:color w:val="000000"/>
        </w:rPr>
        <w:t xml:space="preserve">%40 ve üzerinde engelli olanlar herhangi bir sigorta kolunda çalışmıyorlar ise hane gelirinin tamamı kişi başına bölündüğünde kişi başı 483,6 liranın altında olanlar içindir. Bu miktar; asgari ücretin her artışında asgari ücretin üçte biri olarak hesaplanır. Müracaatlar Sosyal Yardımlaşma ve Dayanışma Vakfına yapılır. Sahip olunan araçlar (ÖTV indirimli olsa da), arsa veya diğer malların </w:t>
      </w:r>
      <w:proofErr w:type="spellStart"/>
      <w:r>
        <w:rPr>
          <w:rFonts w:ascii="Georgia" w:eastAsia="Times New Roman" w:hAnsi="Georgia"/>
          <w:color w:val="000000"/>
        </w:rPr>
        <w:t>raiç</w:t>
      </w:r>
      <w:proofErr w:type="spellEnd"/>
      <w:r>
        <w:rPr>
          <w:rFonts w:ascii="Georgia" w:eastAsia="Times New Roman" w:hAnsi="Georgia"/>
          <w:color w:val="000000"/>
        </w:rPr>
        <w:t xml:space="preserve">/kasko </w:t>
      </w:r>
      <w:proofErr w:type="spellStart"/>
      <w:r>
        <w:rPr>
          <w:rFonts w:ascii="Georgia" w:eastAsia="Times New Roman" w:hAnsi="Georgia"/>
          <w:color w:val="000000"/>
        </w:rPr>
        <w:t>bedellerininden</w:t>
      </w:r>
      <w:proofErr w:type="spellEnd"/>
      <w:r>
        <w:rPr>
          <w:rFonts w:ascii="Georgia" w:eastAsia="Times New Roman" w:hAnsi="Georgia"/>
          <w:color w:val="000000"/>
        </w:rPr>
        <w:t xml:space="preserve"> belirlenen miktarlar aylık gelire </w:t>
      </w:r>
      <w:proofErr w:type="gramStart"/>
      <w:r>
        <w:rPr>
          <w:rFonts w:ascii="Georgia" w:eastAsia="Times New Roman" w:hAnsi="Georgia"/>
          <w:color w:val="000000"/>
        </w:rPr>
        <w:t>dahil</w:t>
      </w:r>
      <w:proofErr w:type="gramEnd"/>
      <w:r>
        <w:rPr>
          <w:rFonts w:ascii="Georgia" w:eastAsia="Times New Roman" w:hAnsi="Georgia"/>
          <w:color w:val="000000"/>
        </w:rPr>
        <w:t xml:space="preserve"> edilir. Oturulan ev kira ise bu evin emsal kira bedeli gelirden düşülür. Ailenin gideri gelirden çok ise: ne kadar fazla ise bu miktar hanenin geliri olarak yazılır. 2022 Sayılı Kanuna göre engelli maaşları şunlardır: </w:t>
      </w:r>
    </w:p>
    <w:p w:rsidR="00B161B9" w:rsidRDefault="00B161B9">
      <w:pPr>
        <w:shd w:val="clear" w:color="auto" w:fill="FFFFFF"/>
        <w:spacing w:line="390" w:lineRule="atLeast"/>
        <w:divId w:val="982542364"/>
        <w:rPr>
          <w:rFonts w:ascii="Georgia" w:eastAsia="Times New Roman" w:hAnsi="Georgia"/>
          <w:color w:val="000000"/>
        </w:rPr>
      </w:pPr>
    </w:p>
    <w:p w:rsidR="00B161B9" w:rsidRDefault="00B161B9">
      <w:pPr>
        <w:shd w:val="clear" w:color="auto" w:fill="FFFFFF"/>
        <w:spacing w:line="390" w:lineRule="atLeast"/>
        <w:divId w:val="982542364"/>
        <w:rPr>
          <w:rFonts w:ascii="Georgia" w:eastAsia="Times New Roman" w:hAnsi="Georgia"/>
          <w:color w:val="000000"/>
        </w:rPr>
      </w:pPr>
    </w:p>
    <w:p w:rsidR="00F5290F" w:rsidRDefault="00F5290F">
      <w:pPr>
        <w:shd w:val="clear" w:color="auto" w:fill="FFFFFF"/>
        <w:spacing w:line="390" w:lineRule="atLeast"/>
        <w:divId w:val="558323112"/>
        <w:rPr>
          <w:rFonts w:ascii="Georgia" w:eastAsia="Times New Roman" w:hAnsi="Georgia"/>
          <w:color w:val="000000"/>
        </w:rPr>
      </w:pPr>
      <w:r>
        <w:rPr>
          <w:rFonts w:ascii="Georgia" w:eastAsia="Times New Roman" w:hAnsi="Georgia"/>
          <w:color w:val="000000"/>
        </w:rPr>
        <w:t xml:space="preserve">1) On sekiz yaş üstü engelli maaşı (engel oranı %70 ve üzerinde olanlar için) </w:t>
      </w:r>
    </w:p>
    <w:p w:rsidR="00F5290F" w:rsidRDefault="00F5290F">
      <w:pPr>
        <w:shd w:val="clear" w:color="auto" w:fill="FFFFFF"/>
        <w:spacing w:line="390" w:lineRule="atLeast"/>
        <w:divId w:val="949821918"/>
        <w:rPr>
          <w:rFonts w:ascii="Georgia" w:eastAsia="Times New Roman" w:hAnsi="Georgia"/>
          <w:color w:val="000000"/>
        </w:rPr>
      </w:pPr>
      <w:r>
        <w:rPr>
          <w:rFonts w:ascii="Georgia" w:eastAsia="Times New Roman" w:hAnsi="Georgia"/>
          <w:color w:val="000000"/>
        </w:rPr>
        <w:t xml:space="preserve">2) On sekiz yaş üstü engelli maaşı (engel oranı % 40 ile % 69 arasında olanlar için) </w:t>
      </w:r>
    </w:p>
    <w:p w:rsidR="00F5290F" w:rsidRDefault="00F5290F">
      <w:pPr>
        <w:shd w:val="clear" w:color="auto" w:fill="FFFFFF"/>
        <w:spacing w:line="390" w:lineRule="atLeast"/>
        <w:divId w:val="1163088145"/>
        <w:rPr>
          <w:rFonts w:ascii="Georgia" w:eastAsia="Times New Roman" w:hAnsi="Georgia"/>
          <w:color w:val="000000"/>
        </w:rPr>
      </w:pPr>
      <w:r>
        <w:rPr>
          <w:rFonts w:ascii="Georgia" w:eastAsia="Times New Roman" w:hAnsi="Georgia"/>
          <w:color w:val="000000"/>
        </w:rPr>
        <w:t>3) On sekiz yaş altı engelli yakını maaşı (Engelli çocuğun anne veya babasının sigortalı bir işte çalışıyor olması halinde bu maaş bağlanmaz). Bakınız: 2022 sayılı Kanun</w:t>
      </w:r>
    </w:p>
    <w:p w:rsidR="00F5290F" w:rsidRDefault="00F5290F">
      <w:pPr>
        <w:shd w:val="clear" w:color="auto" w:fill="FFFFFF"/>
        <w:spacing w:line="390" w:lineRule="atLeast"/>
        <w:divId w:val="638847851"/>
        <w:rPr>
          <w:rFonts w:ascii="Georgia" w:eastAsia="Times New Roman" w:hAnsi="Georgia"/>
          <w:color w:val="000000"/>
        </w:rPr>
      </w:pPr>
      <w:r>
        <w:rPr>
          <w:rFonts w:ascii="Georgia" w:eastAsia="Times New Roman" w:hAnsi="Georgia"/>
          <w:color w:val="000000"/>
        </w:rPr>
        <w:t xml:space="preserve">Engelli maaşı başvurusunda engelli raporunda Vakıf tarafından “sosyal yardım’’ibaresi yazılı olması istenebilir. Bu nedenle engelli raporu alımlarında raporun arka kısmında kullanım amaçlarına, “sosyal yardım”, “engelli maaşı” ifadelerini yazdırmanızda fayda vardır. </w:t>
      </w:r>
      <w:r>
        <w:rPr>
          <w:rFonts w:ascii="Georgia" w:eastAsia="Times New Roman" w:hAnsi="Georgia"/>
          <w:color w:val="000000"/>
        </w:rPr>
        <w:lastRenderedPageBreak/>
        <w:t>Başvuruda aslı gibidir onaylı (rapor aldığınız hastane başhekimliğince ıslak imzalı onaylı) engelli raporunuzu verebilirsiniz. Rapor aslını vermenize gerek yoktur.</w:t>
      </w:r>
    </w:p>
    <w:p w:rsidR="00F5290F" w:rsidRDefault="00F5290F">
      <w:pPr>
        <w:shd w:val="clear" w:color="auto" w:fill="FFFFFF"/>
        <w:spacing w:line="390" w:lineRule="atLeast"/>
        <w:divId w:val="495805534"/>
        <w:rPr>
          <w:rFonts w:ascii="Georgia" w:eastAsia="Times New Roman" w:hAnsi="Georgia"/>
          <w:color w:val="000000"/>
        </w:rPr>
      </w:pPr>
      <w:r>
        <w:rPr>
          <w:rStyle w:val="4yxo"/>
          <w:rFonts w:ascii="Georgia" w:eastAsia="Times New Roman" w:hAnsi="Georgia"/>
          <w:b/>
          <w:bCs/>
          <w:color w:val="000000"/>
        </w:rPr>
        <w:t>VAKIF AYLIĞI- MUHTAÇ AYLIĞI</w:t>
      </w:r>
    </w:p>
    <w:p w:rsidR="00F5290F" w:rsidRDefault="00F5290F">
      <w:pPr>
        <w:shd w:val="clear" w:color="auto" w:fill="FFFFFF"/>
        <w:spacing w:line="390" w:lineRule="atLeast"/>
        <w:divId w:val="2126847837"/>
        <w:rPr>
          <w:rFonts w:ascii="Georgia" w:eastAsia="Times New Roman" w:hAnsi="Georgia"/>
          <w:color w:val="000000"/>
        </w:rPr>
      </w:pPr>
      <w:proofErr w:type="gramStart"/>
      <w:r>
        <w:rPr>
          <w:rStyle w:val="4yxo"/>
          <w:rFonts w:ascii="Georgia" w:eastAsia="Times New Roman" w:hAnsi="Georgia"/>
          <w:b/>
          <w:bCs/>
          <w:color w:val="000000"/>
        </w:rPr>
        <w:t>Muhtaç Aylığından Yararlanma Şartları</w:t>
      </w:r>
      <w:r>
        <w:rPr>
          <w:rFonts w:ascii="Georgia" w:eastAsia="Times New Roman" w:hAnsi="Georgia"/>
          <w:color w:val="000000"/>
        </w:rPr>
        <w:t xml:space="preserve"> * Annesi ya da babası olmayan muhtaç çocuklar ile % 40 ve üzeri engelli olan muhtaçlara; * Sosyal güvencesi olmaması, * Herhangi bir gelir veya aylığı bulunmaması, * Mahkeme kararı veya kanunla bakım altına alınmamış olması, * Gelir getirici taşınır ve taşınmaz malı mevcut olmaması veya olup da bunlardan elde edeceği aylık ortalama gelirinin bu yönetmelikle belirlenen muhtaç aylığı miktarını geçmemesi, halinde muhtaç aylığı bağlanır. </w:t>
      </w:r>
      <w:proofErr w:type="gramEnd"/>
    </w:p>
    <w:p w:rsidR="00F5290F" w:rsidRDefault="00F5290F">
      <w:pPr>
        <w:shd w:val="clear" w:color="auto" w:fill="FFFFFF"/>
        <w:spacing w:line="390" w:lineRule="atLeast"/>
        <w:divId w:val="1417242762"/>
        <w:rPr>
          <w:rFonts w:ascii="Georgia" w:eastAsia="Times New Roman" w:hAnsi="Georgia"/>
          <w:color w:val="000000"/>
        </w:rPr>
      </w:pPr>
      <w:r>
        <w:rPr>
          <w:rStyle w:val="4yxo"/>
          <w:rFonts w:ascii="Georgia" w:eastAsia="Times New Roman" w:hAnsi="Georgia"/>
          <w:b/>
          <w:bCs/>
          <w:color w:val="000000"/>
        </w:rPr>
        <w:t xml:space="preserve">Başvuru: </w:t>
      </w:r>
      <w:r>
        <w:rPr>
          <w:rFonts w:ascii="Georgia" w:eastAsia="Times New Roman" w:hAnsi="Georgia"/>
          <w:color w:val="000000"/>
        </w:rPr>
        <w:t xml:space="preserve">Muhtaç aylığı başvuru formu ve engelli sağlık kurul raporu ile başvurulur. Başvurular Vakıflar Bölge Müdürlüklerine doğrudan, posta yoluyla yapıldığı gibi internet sitesinden de başvuru yapılabilir. </w:t>
      </w:r>
    </w:p>
    <w:p w:rsidR="00F5290F" w:rsidRDefault="00F5290F">
      <w:pPr>
        <w:shd w:val="clear" w:color="auto" w:fill="FFFFFF"/>
        <w:spacing w:line="390" w:lineRule="atLeast"/>
        <w:divId w:val="364407341"/>
        <w:rPr>
          <w:rFonts w:ascii="Georgia" w:eastAsia="Times New Roman" w:hAnsi="Georgia"/>
          <w:color w:val="000000"/>
        </w:rPr>
      </w:pPr>
      <w:r>
        <w:rPr>
          <w:rFonts w:ascii="Georgia" w:eastAsia="Times New Roman" w:hAnsi="Georgia"/>
          <w:color w:val="000000"/>
        </w:rPr>
        <w:t xml:space="preserve">Bir hanede birden fazla kişiye maaş bağlanmaz. 2018 yılında muhtaç engelliler ile yetim çocukların her birine aylık olarak 679,64 TL ödenmektedir. </w:t>
      </w:r>
    </w:p>
    <w:p w:rsidR="00F5290F" w:rsidRDefault="00F5290F">
      <w:pPr>
        <w:shd w:val="clear" w:color="auto" w:fill="FFFFFF"/>
        <w:spacing w:line="390" w:lineRule="atLeast"/>
        <w:divId w:val="1536504588"/>
        <w:rPr>
          <w:rFonts w:ascii="Georgia" w:eastAsia="Times New Roman" w:hAnsi="Georgia"/>
          <w:color w:val="000000"/>
        </w:rPr>
      </w:pPr>
      <w:r>
        <w:rPr>
          <w:rFonts w:ascii="Georgia" w:eastAsia="Times New Roman" w:hAnsi="Georgia"/>
          <w:color w:val="000000"/>
        </w:rPr>
        <w:t xml:space="preserve">Ayrıntılı bilgi için 27.09.2008 tarihli ve 27010 sayılı Resmi Gazete'de yayımlanan " Vakıflar Yönetmeliği" </w:t>
      </w:r>
      <w:proofErr w:type="spellStart"/>
      <w:r>
        <w:rPr>
          <w:rFonts w:ascii="Georgia" w:eastAsia="Times New Roman" w:hAnsi="Georgia"/>
          <w:color w:val="000000"/>
        </w:rPr>
        <w:t>ni</w:t>
      </w:r>
      <w:proofErr w:type="spellEnd"/>
      <w:r>
        <w:rPr>
          <w:rFonts w:ascii="Georgia" w:eastAsia="Times New Roman" w:hAnsi="Georgia"/>
          <w:color w:val="000000"/>
        </w:rPr>
        <w:t xml:space="preserve"> inceleyiniz.</w:t>
      </w:r>
    </w:p>
    <w:p w:rsidR="00F5290F" w:rsidRDefault="00F5290F">
      <w:pPr>
        <w:shd w:val="clear" w:color="auto" w:fill="FFFFFF"/>
        <w:spacing w:line="390" w:lineRule="atLeast"/>
        <w:divId w:val="2085639102"/>
        <w:rPr>
          <w:rFonts w:ascii="Georgia" w:eastAsia="Times New Roman" w:hAnsi="Georgia"/>
          <w:color w:val="000000"/>
        </w:rPr>
      </w:pPr>
      <w:r>
        <w:rPr>
          <w:rStyle w:val="4yxo"/>
          <w:rFonts w:ascii="Georgia" w:eastAsia="Times New Roman" w:hAnsi="Georgia"/>
          <w:b/>
          <w:bCs/>
          <w:color w:val="000000"/>
        </w:rPr>
        <w:t>EVDE BAKIM MAAŞI</w:t>
      </w:r>
      <w:r>
        <w:rPr>
          <w:rFonts w:ascii="Georgia" w:eastAsia="Times New Roman" w:hAnsi="Georgia"/>
          <w:color w:val="000000"/>
        </w:rPr>
        <w:t xml:space="preserve"> </w:t>
      </w:r>
    </w:p>
    <w:p w:rsidR="00F5290F" w:rsidRDefault="00F5290F">
      <w:pPr>
        <w:shd w:val="clear" w:color="auto" w:fill="FFFFFF"/>
        <w:spacing w:line="390" w:lineRule="atLeast"/>
        <w:divId w:val="1411076912"/>
        <w:rPr>
          <w:rFonts w:ascii="Georgia" w:eastAsia="Times New Roman" w:hAnsi="Georgia"/>
          <w:color w:val="000000"/>
        </w:rPr>
      </w:pPr>
      <w:r>
        <w:rPr>
          <w:rFonts w:ascii="Georgia" w:eastAsia="Times New Roman" w:hAnsi="Georgia"/>
          <w:color w:val="000000"/>
        </w:rPr>
        <w:t xml:space="preserve">Raporunda ağır engelli olması şartı ve hane geliri kişi başına 967 liradan (asgari ücretin üçte ikisi) az olması şartı ile engelli bireye bakım veren kişiye bağlanan maaştır. Müracaatlar Aile ve Sosyal Politikalar Bakanlığının Sosyal Politikalar İl/İlçe Müdürlüklerine yapılır. Bakım maaşı bağlatılmasında sahip olunan araç, ev veya arsa gelire </w:t>
      </w:r>
      <w:proofErr w:type="gramStart"/>
      <w:r>
        <w:rPr>
          <w:rFonts w:ascii="Georgia" w:eastAsia="Times New Roman" w:hAnsi="Georgia"/>
          <w:color w:val="000000"/>
        </w:rPr>
        <w:t>dahil</w:t>
      </w:r>
      <w:proofErr w:type="gramEnd"/>
      <w:r>
        <w:rPr>
          <w:rFonts w:ascii="Georgia" w:eastAsia="Times New Roman" w:hAnsi="Georgia"/>
          <w:color w:val="000000"/>
        </w:rPr>
        <w:t xml:space="preserve"> edilmez ancak bunlardan gelir sağlanırsa gelire mutlaka dahil edilir. Bakım maaşı bağlandıktan sonra alınan ev, araba veya diğer malların alımı mutlaka sosyal politikalar il müdürlüğüne bildirilmelidir. Ödeme ile ilgili bilgi isteyebilirler ve buna göre gelir hesabınız yeniden yapılabilir.</w:t>
      </w:r>
    </w:p>
    <w:p w:rsidR="00F5290F" w:rsidRDefault="00F5290F">
      <w:pPr>
        <w:shd w:val="clear" w:color="auto" w:fill="FFFFFF"/>
        <w:spacing w:line="390" w:lineRule="atLeast"/>
        <w:divId w:val="2015064784"/>
        <w:rPr>
          <w:rFonts w:ascii="Georgia" w:eastAsia="Times New Roman" w:hAnsi="Georgia"/>
          <w:color w:val="000000"/>
        </w:rPr>
      </w:pPr>
      <w:r>
        <w:rPr>
          <w:rFonts w:ascii="Georgia" w:eastAsia="Times New Roman" w:hAnsi="Georgia"/>
          <w:color w:val="000000"/>
        </w:rPr>
        <w:t xml:space="preserve">2018 yılı ikinci 6 ayı için bakım maaşı 1.179.40 liradır. </w:t>
      </w:r>
    </w:p>
    <w:p w:rsidR="00F5290F" w:rsidRDefault="00F5290F">
      <w:pPr>
        <w:shd w:val="clear" w:color="auto" w:fill="FFFFFF"/>
        <w:spacing w:line="390" w:lineRule="atLeast"/>
        <w:divId w:val="1072314313"/>
        <w:rPr>
          <w:rFonts w:ascii="Georgia" w:eastAsia="Times New Roman" w:hAnsi="Georgia"/>
          <w:color w:val="000000"/>
        </w:rPr>
      </w:pPr>
      <w:r>
        <w:rPr>
          <w:rFonts w:ascii="Georgia" w:eastAsia="Times New Roman" w:hAnsi="Georgia"/>
          <w:color w:val="000000"/>
        </w:rPr>
        <w:t xml:space="preserve">Aynı hanede ağır engelli birden fazla kişi varsa, bir engelliden sonraki her bir engelli iki kişi sayılır. Bakıma ihtiyacı olan engelli bireyin ikametgâh adresinin değişmesi, hane gelirinin </w:t>
      </w:r>
      <w:r>
        <w:rPr>
          <w:rFonts w:ascii="Georgia" w:eastAsia="Times New Roman" w:hAnsi="Georgia"/>
          <w:color w:val="000000"/>
        </w:rPr>
        <w:lastRenderedPageBreak/>
        <w:t xml:space="preserve">artması, hanede yaşayanların sayısının değişmesi bildirimi zorunlu durumlardandır. Bir akraba, bakıma ihtiyacı olan bir engelliye veya bakmakla yükümlü olunan bireyler tanımındaki aynı evde yaşayan bakıma ihtiyacı olan iki engelliye bakım hizmeti verebilir. Bu durumda iki ayrı maaş alınacaktır. </w:t>
      </w:r>
    </w:p>
    <w:p w:rsidR="00F5290F" w:rsidRDefault="00F5290F">
      <w:pPr>
        <w:shd w:val="clear" w:color="auto" w:fill="FFFFFF"/>
        <w:spacing w:line="390" w:lineRule="atLeast"/>
        <w:divId w:val="927153813"/>
        <w:rPr>
          <w:rFonts w:ascii="Georgia" w:eastAsia="Times New Roman" w:hAnsi="Georgia"/>
          <w:color w:val="000000"/>
        </w:rPr>
      </w:pPr>
      <w:r>
        <w:rPr>
          <w:rStyle w:val="4yxo"/>
          <w:rFonts w:ascii="Georgia" w:eastAsia="Times New Roman" w:hAnsi="Georgia"/>
          <w:b/>
          <w:bCs/>
          <w:color w:val="000000"/>
        </w:rPr>
        <w:t>27 Ocak 2017 tarihinde yürürlüğe giren 6770 sayılı Kanun ile evde bakım maaşı geçmiş borçlarına aşağıdaki şartlarda af gelmiştir:</w:t>
      </w:r>
    </w:p>
    <w:p w:rsidR="00F5290F" w:rsidRDefault="00F5290F">
      <w:pPr>
        <w:shd w:val="clear" w:color="auto" w:fill="FFFFFF"/>
        <w:spacing w:line="390" w:lineRule="atLeast"/>
        <w:divId w:val="2027751957"/>
        <w:rPr>
          <w:rFonts w:ascii="Georgia" w:eastAsia="Times New Roman" w:hAnsi="Georgia"/>
          <w:color w:val="000000"/>
        </w:rPr>
      </w:pPr>
      <w:proofErr w:type="gramStart"/>
      <w:r>
        <w:rPr>
          <w:rFonts w:ascii="Georgia" w:eastAsia="Times New Roman" w:hAnsi="Georgia"/>
          <w:color w:val="000000"/>
        </w:rPr>
        <w:t>24/5/1983</w:t>
      </w:r>
      <w:proofErr w:type="gramEnd"/>
      <w:r>
        <w:rPr>
          <w:rFonts w:ascii="Georgia" w:eastAsia="Times New Roman" w:hAnsi="Georgia"/>
          <w:color w:val="000000"/>
        </w:rPr>
        <w:t xml:space="preserve"> tarihli ve 2828 sayılı Sosyal Hizmetler Kanununa aşağıdaki geçici madde eklenmiştir.</w:t>
      </w:r>
    </w:p>
    <w:p w:rsidR="00F5290F" w:rsidRDefault="00F5290F">
      <w:pPr>
        <w:shd w:val="clear" w:color="auto" w:fill="FFFFFF"/>
        <w:spacing w:line="390" w:lineRule="atLeast"/>
        <w:divId w:val="1218709147"/>
        <w:rPr>
          <w:rFonts w:ascii="Georgia" w:eastAsia="Times New Roman" w:hAnsi="Georgia"/>
          <w:color w:val="000000"/>
        </w:rPr>
      </w:pPr>
      <w:r>
        <w:rPr>
          <w:rFonts w:ascii="Georgia" w:eastAsia="Times New Roman" w:hAnsi="Georgia"/>
          <w:color w:val="000000"/>
        </w:rPr>
        <w:t xml:space="preserve">“GEÇİCİ MADDE 15- Gerçeğe uygun olmayan belge ve sağlık kurulu raporu kullanımı nedeniyle yapılan ödemeler hariç olmak üzere, bu maddenin yürürlüğe girdiği tarihe kadar bu Kanunun ek 7 </w:t>
      </w:r>
      <w:proofErr w:type="spellStart"/>
      <w:r>
        <w:rPr>
          <w:rFonts w:ascii="Georgia" w:eastAsia="Times New Roman" w:hAnsi="Georgia"/>
          <w:color w:val="000000"/>
        </w:rPr>
        <w:t>nci</w:t>
      </w:r>
      <w:proofErr w:type="spellEnd"/>
      <w:r>
        <w:rPr>
          <w:rFonts w:ascii="Georgia" w:eastAsia="Times New Roman" w:hAnsi="Georgia"/>
          <w:color w:val="000000"/>
        </w:rPr>
        <w:t xml:space="preserve"> maddesi kapsamında fazla ve yersiz ödenen ve geri alınması gereken tutarlar ile bunlardan doğan faizler terkin olunur. Bu maddenin yürürlüğe girdiği tarihten önce bu kapsamda tahsil edilmiş olan tutarlar bakımından ilgili kişiler lehine hiçbir şekilde alacak hakkı doğmaz ve yapılmış olan </w:t>
      </w:r>
      <w:proofErr w:type="gramStart"/>
      <w:r>
        <w:rPr>
          <w:rFonts w:ascii="Georgia" w:eastAsia="Times New Roman" w:hAnsi="Georgia"/>
          <w:color w:val="000000"/>
        </w:rPr>
        <w:t>tahsilatlar</w:t>
      </w:r>
      <w:proofErr w:type="gramEnd"/>
      <w:r>
        <w:rPr>
          <w:rFonts w:ascii="Georgia" w:eastAsia="Times New Roman" w:hAnsi="Georgia"/>
          <w:color w:val="000000"/>
        </w:rPr>
        <w:t xml:space="preserve"> iade edilmez. Açılmış olan davalarda yargılama gideri ile vekâlet ücretine hükmolunmaz, hükmolunanlar tahsil edilmez.”</w:t>
      </w:r>
    </w:p>
    <w:p w:rsidR="00F5290F" w:rsidRDefault="00F5290F">
      <w:pPr>
        <w:shd w:val="clear" w:color="auto" w:fill="FFFFFF"/>
        <w:spacing w:line="390" w:lineRule="atLeast"/>
        <w:divId w:val="1842887189"/>
        <w:rPr>
          <w:rFonts w:ascii="Georgia" w:eastAsia="Times New Roman" w:hAnsi="Georgia"/>
          <w:color w:val="000000"/>
        </w:rPr>
      </w:pPr>
      <w:r>
        <w:rPr>
          <w:rStyle w:val="4yxo"/>
          <w:rFonts w:ascii="Georgia" w:eastAsia="Times New Roman" w:hAnsi="Georgia"/>
          <w:b/>
          <w:bCs/>
          <w:color w:val="000000"/>
        </w:rPr>
        <w:t>ENGELLİ ÇOCUĞU OLAN ANNELERE ERKEN EMEKLİLİK HAKKI</w:t>
      </w:r>
      <w:r>
        <w:rPr>
          <w:rFonts w:ascii="Georgia" w:eastAsia="Times New Roman" w:hAnsi="Georgia"/>
          <w:color w:val="000000"/>
        </w:rPr>
        <w:t xml:space="preserve"> </w:t>
      </w:r>
    </w:p>
    <w:p w:rsidR="00F5290F" w:rsidRDefault="00F5290F">
      <w:pPr>
        <w:shd w:val="clear" w:color="auto" w:fill="FFFFFF"/>
        <w:spacing w:line="390" w:lineRule="atLeast"/>
        <w:divId w:val="1300302117"/>
        <w:rPr>
          <w:rFonts w:ascii="Georgia" w:eastAsia="Times New Roman" w:hAnsi="Georgia"/>
          <w:color w:val="000000"/>
        </w:rPr>
      </w:pPr>
      <w:r>
        <w:rPr>
          <w:rFonts w:ascii="Georgia" w:eastAsia="Times New Roman" w:hAnsi="Georgia"/>
          <w:color w:val="000000"/>
        </w:rPr>
        <w:t xml:space="preserve">Ağır engelli çocuğu olan annelere 1 Ekim 2008 tarihinden sonra verilmiş bir haktır. Çocuğun ağır engelli raporunun alındığı tarihe göre SGK’ </w:t>
      </w:r>
      <w:proofErr w:type="spellStart"/>
      <w:r>
        <w:rPr>
          <w:rFonts w:ascii="Georgia" w:eastAsia="Times New Roman" w:hAnsi="Georgia"/>
          <w:color w:val="000000"/>
        </w:rPr>
        <w:t>nın</w:t>
      </w:r>
      <w:proofErr w:type="spellEnd"/>
      <w:r>
        <w:rPr>
          <w:rFonts w:ascii="Georgia" w:eastAsia="Times New Roman" w:hAnsi="Georgia"/>
          <w:color w:val="000000"/>
        </w:rPr>
        <w:t xml:space="preserve"> kararı önemlidir. Çalışılan sürenin dörtte biri oranında süre çalışılan süreye ilave edilir. Bu süre emeklilik süresinden düşürülür. Bakınız: 5510 saylı Kanun 28. Madde. Başvuru; çalışma belgesi, engelli raporunun aslı gibidir fotokopisi, çocuğun ve annenin kimlik fotokopileri ve dilekçe ile SGK ya yapılır. </w:t>
      </w:r>
    </w:p>
    <w:p w:rsidR="00F5290F" w:rsidRDefault="00F5290F">
      <w:pPr>
        <w:shd w:val="clear" w:color="auto" w:fill="FFFFFF"/>
        <w:spacing w:line="390" w:lineRule="atLeast"/>
        <w:divId w:val="1228489082"/>
        <w:rPr>
          <w:rFonts w:ascii="Georgia" w:eastAsia="Times New Roman" w:hAnsi="Georgia"/>
          <w:color w:val="000000"/>
        </w:rPr>
      </w:pPr>
      <w:r>
        <w:rPr>
          <w:rFonts w:ascii="Georgia" w:eastAsia="Times New Roman" w:hAnsi="Georgia"/>
          <w:color w:val="000000"/>
        </w:rPr>
        <w:t>Ağır engelli çocuğu olan babalara da erken emeklilik hakkının verilmesi için çalışmalarım devam etmektedir.</w:t>
      </w:r>
    </w:p>
    <w:p w:rsidR="00F5290F" w:rsidRDefault="00F5290F">
      <w:pPr>
        <w:shd w:val="clear" w:color="auto" w:fill="FFFFFF"/>
        <w:spacing w:line="390" w:lineRule="atLeast"/>
        <w:divId w:val="326444789"/>
        <w:rPr>
          <w:rFonts w:ascii="Georgia" w:eastAsia="Times New Roman" w:hAnsi="Georgia"/>
          <w:color w:val="000000"/>
        </w:rPr>
      </w:pPr>
      <w:r>
        <w:rPr>
          <w:rStyle w:val="4yxo"/>
          <w:rFonts w:ascii="Georgia" w:eastAsia="Times New Roman" w:hAnsi="Georgia"/>
          <w:b/>
          <w:bCs/>
          <w:color w:val="000000"/>
        </w:rPr>
        <w:t>ENGELLİLER İÇİN ENGELLİLİK GELİR VERGİSİ İNDİRİMİ</w:t>
      </w:r>
      <w:r>
        <w:rPr>
          <w:rFonts w:ascii="Georgia" w:eastAsia="Times New Roman" w:hAnsi="Georgia"/>
          <w:color w:val="000000"/>
        </w:rPr>
        <w:t xml:space="preserve"> </w:t>
      </w:r>
    </w:p>
    <w:p w:rsidR="00F5290F" w:rsidRDefault="00F5290F">
      <w:pPr>
        <w:shd w:val="clear" w:color="auto" w:fill="FFFFFF"/>
        <w:spacing w:line="390" w:lineRule="atLeast"/>
        <w:divId w:val="294454093"/>
        <w:rPr>
          <w:rFonts w:ascii="Georgia" w:eastAsia="Times New Roman" w:hAnsi="Georgia"/>
          <w:color w:val="000000"/>
        </w:rPr>
      </w:pPr>
      <w:r>
        <w:rPr>
          <w:rFonts w:ascii="Georgia" w:eastAsia="Times New Roman" w:hAnsi="Georgia"/>
          <w:color w:val="000000"/>
        </w:rPr>
        <w:t xml:space="preserve">Kendisi % 40 ve üzerinde engelli olanlar, </w:t>
      </w:r>
    </w:p>
    <w:p w:rsidR="00F5290F" w:rsidRDefault="00F5290F">
      <w:pPr>
        <w:shd w:val="clear" w:color="auto" w:fill="FFFFFF"/>
        <w:spacing w:line="390" w:lineRule="atLeast"/>
        <w:divId w:val="564604113"/>
        <w:rPr>
          <w:rFonts w:ascii="Georgia" w:eastAsia="Times New Roman" w:hAnsi="Georgia"/>
          <w:color w:val="000000"/>
        </w:rPr>
      </w:pPr>
      <w:r>
        <w:rPr>
          <w:rFonts w:ascii="Georgia" w:eastAsia="Times New Roman" w:hAnsi="Georgia"/>
          <w:color w:val="000000"/>
        </w:rPr>
        <w:t xml:space="preserve">Bakmakla yükümlü olduğu eş, çocuk, anne ve babası engelli olan çalışanlar (serbest çalışanlar ve isteğe bağlı çalışanlar </w:t>
      </w:r>
      <w:proofErr w:type="gramStart"/>
      <w:r>
        <w:rPr>
          <w:rFonts w:ascii="Georgia" w:eastAsia="Times New Roman" w:hAnsi="Georgia"/>
          <w:color w:val="000000"/>
        </w:rPr>
        <w:t>dahil</w:t>
      </w:r>
      <w:proofErr w:type="gramEnd"/>
      <w:r>
        <w:rPr>
          <w:rFonts w:ascii="Georgia" w:eastAsia="Times New Roman" w:hAnsi="Georgia"/>
          <w:color w:val="000000"/>
        </w:rPr>
        <w:t>).</w:t>
      </w:r>
    </w:p>
    <w:p w:rsidR="00F5290F" w:rsidRDefault="00F5290F">
      <w:pPr>
        <w:shd w:val="clear" w:color="auto" w:fill="FFFFFF"/>
        <w:spacing w:line="390" w:lineRule="atLeast"/>
        <w:divId w:val="1872523702"/>
        <w:rPr>
          <w:rFonts w:ascii="Georgia" w:eastAsia="Times New Roman" w:hAnsi="Georgia"/>
          <w:color w:val="000000"/>
        </w:rPr>
      </w:pPr>
      <w:r>
        <w:rPr>
          <w:rFonts w:ascii="Georgia" w:eastAsia="Times New Roman" w:hAnsi="Georgia"/>
          <w:color w:val="000000"/>
        </w:rPr>
        <w:lastRenderedPageBreak/>
        <w:t xml:space="preserve">Bulundukları il/ilçe vergi dairelerine müracaat ederek vergi indirim hakkı alırlar. </w:t>
      </w:r>
    </w:p>
    <w:p w:rsidR="00F5290F" w:rsidRDefault="00F5290F">
      <w:pPr>
        <w:shd w:val="clear" w:color="auto" w:fill="FFFFFF"/>
        <w:spacing w:line="390" w:lineRule="atLeast"/>
        <w:divId w:val="134371291"/>
        <w:rPr>
          <w:rFonts w:ascii="Georgia" w:eastAsia="Times New Roman" w:hAnsi="Georgia"/>
          <w:color w:val="000000"/>
        </w:rPr>
      </w:pPr>
      <w:r>
        <w:rPr>
          <w:rFonts w:ascii="Georgia" w:eastAsia="Times New Roman" w:hAnsi="Georgia"/>
          <w:color w:val="000000"/>
        </w:rPr>
        <w:t xml:space="preserve">Emeklilik sürecinde bu haktan yararlanılamaz. Ancak emeklilik döneminde serbest çalışanlar bu haktan yararlanır. Engelli yakınından dolayı gelir vergisi indirimi hakkı kullananların, engelli yakınları çalışmaya başladığında, ilgili vergi dairesine “bu hakkın çalışan birey üzerine geçmesi’’ için bildirimde bulunmaları zorunludur. </w:t>
      </w:r>
    </w:p>
    <w:p w:rsidR="00F5290F" w:rsidRDefault="00F5290F">
      <w:pPr>
        <w:shd w:val="clear" w:color="auto" w:fill="FFFFFF"/>
        <w:spacing w:line="390" w:lineRule="atLeast"/>
        <w:divId w:val="2140411551"/>
        <w:rPr>
          <w:rFonts w:ascii="Georgia" w:eastAsia="Times New Roman" w:hAnsi="Georgia"/>
          <w:color w:val="000000"/>
        </w:rPr>
      </w:pPr>
      <w:r>
        <w:rPr>
          <w:rFonts w:ascii="Georgia" w:eastAsia="Times New Roman" w:hAnsi="Georgia"/>
          <w:color w:val="000000"/>
        </w:rPr>
        <w:t>İş yeri değişikliğinde mutlaka yeni iş yerinden alınacak çalışma belgesi ile birlikte vergi dairesine başvurularak vergi indiriminin yeni iş yeri maliye şubesine gönderilmesini sağlanmalı. Aksi takdirde yeni iş yerine geçiş yapılamayacaktır. Başvuruda sadece dilekçe ve çalışma belgesi yeterli olacaktır.</w:t>
      </w:r>
    </w:p>
    <w:p w:rsidR="00F5290F" w:rsidRDefault="00F5290F">
      <w:pPr>
        <w:shd w:val="clear" w:color="auto" w:fill="FFFFFF"/>
        <w:spacing w:line="390" w:lineRule="atLeast"/>
        <w:divId w:val="1476992965"/>
        <w:rPr>
          <w:rFonts w:ascii="Georgia" w:eastAsia="Times New Roman" w:hAnsi="Georgia"/>
          <w:color w:val="000000"/>
        </w:rPr>
      </w:pPr>
      <w:r>
        <w:rPr>
          <w:rFonts w:ascii="Georgia" w:eastAsia="Times New Roman" w:hAnsi="Georgia"/>
          <w:color w:val="000000"/>
        </w:rPr>
        <w:t xml:space="preserve">Başvuru: İş yerinden alınan çalışma belgesi, işçiler için sigortalılık belgesi, dilekçe (başvuru için gittiğinizde yazabilirsiniz), engelli raporunun aslı gibidir fotokopisi (rapor alınan hastane başhekimliğince ıslak imzalı onaylı), kimlik fotokopisi, iki resimle yapılır. Başvuru vergi dairesine yapılır. Engelli sağlık raporları Maliye Bakanlığı Sağlık Kurulunca incelenir. İnceleme sonrası sonuç, çalışan kişinin iş yerine gelir. </w:t>
      </w:r>
    </w:p>
    <w:p w:rsidR="00F5290F" w:rsidRDefault="00F5290F">
      <w:pPr>
        <w:shd w:val="clear" w:color="auto" w:fill="FFFFFF"/>
        <w:spacing w:line="390" w:lineRule="atLeast"/>
        <w:divId w:val="1424885125"/>
        <w:rPr>
          <w:rFonts w:ascii="Georgia" w:eastAsia="Times New Roman" w:hAnsi="Georgia"/>
          <w:color w:val="000000"/>
        </w:rPr>
      </w:pPr>
      <w:r>
        <w:rPr>
          <w:rFonts w:ascii="Georgia" w:eastAsia="Times New Roman" w:hAnsi="Georgia"/>
          <w:color w:val="000000"/>
        </w:rPr>
        <w:t>Vergi Dairesinden dört şekilde sonuç gelebilir: İlki; vergi indiriminin onaylanmasıdır. Onay belgesinde yazan tarihten itibaren geçerli olmak üzere indirim uygulanır. İkincisi; Vergi Dairesi engelinize yönelik yeni tetkikler isteyebilir. Bu tetkikler yaptırılıp sonuçların asılları Vergi Dairesine gönderilir. Üçüncüsü; Vergi Dairesi engelli raporunun yenilenmesini isteyebilir. Engelli raporu süresi içinde geçerli olduğundan yeni rapor almanız için raporun yenilenmesi için İl Sağlık Müdürlüğüne itiraz başvurusu yapılmalıdır. İl Sağlık Müdürlüğü kişiyi bir hastaneye sevk eder. Buradan alınan rapor sonucu ilk raporla aynı ise sonuç kesinleşir ve bu rapor vergi dairesinin incelemesine gönderilir. Sonuç ilk rapordan farklı ise Yönetmelik gereği hakem hastanesi incelemesi gerekir. Hakem hastanenin kararı kesindir. Alınan rapor Vergi Dairesinin incelenmesine gönderilir. Dördüncüsü ise; engel oranının %40’ın altına düşürülmesi yani sonucun “vergi indiriminden yararlanamaz” ibaresi ile olumsuz olmasıdır. Her iki durumda da tebliğ tarihinden itibaren 30 gün içinde sonuca itiraz edilebilir. İtirazın kabulü ya da reddine göre hareket edilir.</w:t>
      </w:r>
    </w:p>
    <w:p w:rsidR="00F5290F" w:rsidRDefault="00F5290F">
      <w:pPr>
        <w:shd w:val="clear" w:color="auto" w:fill="FFFFFF"/>
        <w:spacing w:line="390" w:lineRule="atLeast"/>
        <w:divId w:val="972632569"/>
        <w:rPr>
          <w:rFonts w:ascii="Georgia" w:eastAsia="Times New Roman" w:hAnsi="Georgia"/>
          <w:color w:val="000000"/>
        </w:rPr>
      </w:pPr>
      <w:r>
        <w:rPr>
          <w:rFonts w:ascii="Georgia" w:eastAsia="Times New Roman" w:hAnsi="Georgia"/>
          <w:color w:val="000000"/>
        </w:rPr>
        <w:t xml:space="preserve">Vergi dairesinin engel oranını %40’ın altına düşürmesi kişinin engellilik durumunun ortadan kalktığını göstermez. Bu sonuç sadece kişinin vergi indiriminden yararlanamayacağını gösterir. Kişi diğer tüm haklardan yararlanır. Vergi Dairesinin yeni engelli raporu istediği durumlarda dikkat edilmesi gereken konu; yeni değerlendirmede engel ölçüm cetvelinin </w:t>
      </w:r>
      <w:r>
        <w:rPr>
          <w:rFonts w:ascii="Georgia" w:eastAsia="Times New Roman" w:hAnsi="Georgia"/>
          <w:color w:val="000000"/>
        </w:rPr>
        <w:lastRenderedPageBreak/>
        <w:t>değişmesi nedeniyle engel oranının düşmesidir. Eğer yeni alınan engelli raporu %40’ın altına düşerse kişi tüm engelli haklarını kaybeder. Bu nedenle engel oranının düşmesi söz konusu ise kişinin sağlık kurul işlemlerini yapmaması önerilir. Bu kişilerin vergi indirim hakkını kullanmama tercihi yapmaları daha uygun olacaktır. Ancak unutulmaması gereken konu 1 Ekim 2008 öncesi işe giren işçi kadrosunda çalışanların engelli erken emeklilik hakkından yararlanması mümkün değildir. Bu şart diğer çalışanlar için uygulanmaz.</w:t>
      </w:r>
    </w:p>
    <w:p w:rsidR="00F5290F" w:rsidRDefault="00F5290F">
      <w:pPr>
        <w:shd w:val="clear" w:color="auto" w:fill="FFFFFF"/>
        <w:spacing w:line="390" w:lineRule="atLeast"/>
        <w:divId w:val="791171663"/>
        <w:rPr>
          <w:rFonts w:ascii="Georgia" w:eastAsia="Times New Roman" w:hAnsi="Georgia"/>
          <w:color w:val="000000"/>
        </w:rPr>
      </w:pPr>
      <w:r>
        <w:rPr>
          <w:rStyle w:val="4yxo"/>
          <w:rFonts w:ascii="Georgia" w:eastAsia="Times New Roman" w:hAnsi="Georgia"/>
          <w:b/>
          <w:bCs/>
          <w:color w:val="000000"/>
        </w:rPr>
        <w:t>ÖTV İSTİSNALI ARAÇ ALIMI</w:t>
      </w:r>
      <w:r>
        <w:rPr>
          <w:rFonts w:ascii="Georgia" w:eastAsia="Times New Roman" w:hAnsi="Georgia"/>
          <w:color w:val="000000"/>
        </w:rPr>
        <w:t xml:space="preserve"> </w:t>
      </w:r>
    </w:p>
    <w:p w:rsidR="00F5290F" w:rsidRDefault="00F5290F">
      <w:pPr>
        <w:shd w:val="clear" w:color="auto" w:fill="FFFFFF"/>
        <w:spacing w:line="390" w:lineRule="atLeast"/>
        <w:divId w:val="969164989"/>
        <w:rPr>
          <w:rFonts w:ascii="Georgia" w:eastAsia="Times New Roman" w:hAnsi="Georgia"/>
          <w:color w:val="000000"/>
        </w:rPr>
      </w:pPr>
      <w:r>
        <w:rPr>
          <w:rFonts w:ascii="Georgia" w:eastAsia="Times New Roman" w:hAnsi="Georgia"/>
          <w:color w:val="000000"/>
        </w:rPr>
        <w:t xml:space="preserve">Tüm vergiler </w:t>
      </w:r>
      <w:proofErr w:type="gramStart"/>
      <w:r>
        <w:rPr>
          <w:rFonts w:ascii="Georgia" w:eastAsia="Times New Roman" w:hAnsi="Georgia"/>
          <w:color w:val="000000"/>
        </w:rPr>
        <w:t>dahil</w:t>
      </w:r>
      <w:proofErr w:type="gramEnd"/>
      <w:r>
        <w:rPr>
          <w:rFonts w:ascii="Georgia" w:eastAsia="Times New Roman" w:hAnsi="Georgia"/>
          <w:color w:val="000000"/>
        </w:rPr>
        <w:t xml:space="preserve"> en fazla 200 bin lira tutarında olacak araçlar için ÖTV istisnası uygulanacaktır. Motor hacmi sınırı kaldırılmıştır. </w:t>
      </w:r>
    </w:p>
    <w:p w:rsidR="00F5290F" w:rsidRDefault="00F5290F">
      <w:pPr>
        <w:shd w:val="clear" w:color="auto" w:fill="FFFFFF"/>
        <w:spacing w:line="390" w:lineRule="atLeast"/>
        <w:divId w:val="378359712"/>
        <w:rPr>
          <w:rFonts w:ascii="Georgia" w:eastAsia="Times New Roman" w:hAnsi="Georgia"/>
          <w:color w:val="000000"/>
        </w:rPr>
      </w:pPr>
      <w:r>
        <w:rPr>
          <w:rFonts w:ascii="Georgia" w:eastAsia="Times New Roman" w:hAnsi="Georgia"/>
          <w:color w:val="000000"/>
        </w:rPr>
        <w:t xml:space="preserve">Özel donanımlı araç kullanır raporu olanların kendisi (engel oranı %90’ın altında olması ve Tebliğde yer alan ortopedik engele sahip olmaları şartı ile) ile engel oranı % 90 ve üzerinde olan engellilerin yakını bu haktan yararlanırlar. </w:t>
      </w:r>
    </w:p>
    <w:p w:rsidR="00F5290F" w:rsidRDefault="00F5290F">
      <w:pPr>
        <w:shd w:val="clear" w:color="auto" w:fill="FFFFFF"/>
        <w:spacing w:line="390" w:lineRule="atLeast"/>
        <w:divId w:val="1251548666"/>
        <w:rPr>
          <w:rFonts w:ascii="Georgia" w:eastAsia="Times New Roman" w:hAnsi="Georgia"/>
          <w:color w:val="000000"/>
        </w:rPr>
      </w:pPr>
      <w:r>
        <w:rPr>
          <w:rFonts w:ascii="Georgia" w:eastAsia="Times New Roman" w:hAnsi="Georgia"/>
          <w:color w:val="000000"/>
        </w:rPr>
        <w:t xml:space="preserve">Engelli sağlık kurulu raporlarının süreli olması halinde; bitimine 6 ay kalmadan önce işlemin yapılmış olması gerekir. </w:t>
      </w:r>
    </w:p>
    <w:p w:rsidR="00F5290F" w:rsidRDefault="00F5290F">
      <w:pPr>
        <w:shd w:val="clear" w:color="auto" w:fill="FFFFFF"/>
        <w:spacing w:line="390" w:lineRule="atLeast"/>
        <w:divId w:val="87704239"/>
        <w:rPr>
          <w:rFonts w:ascii="Georgia" w:eastAsia="Times New Roman" w:hAnsi="Georgia"/>
          <w:color w:val="000000"/>
        </w:rPr>
      </w:pPr>
      <w:r>
        <w:rPr>
          <w:rFonts w:ascii="Georgia" w:eastAsia="Times New Roman" w:hAnsi="Georgia"/>
          <w:color w:val="000000"/>
        </w:rPr>
        <w:t xml:space="preserve">Hangi hallerde ÖTV indirimli araç alınacağı ve özel donanım şartları için bakınız: 18 Nisan 2015 tarihli Özel Tüketim Vergisi (II) Sayılı Liste Uygulama Genel Tebliği ÖTV istisnası ile birlikte raporun süresi içinde MTV muafiyet hakkı da vardır. </w:t>
      </w:r>
    </w:p>
    <w:p w:rsidR="00F5290F" w:rsidRDefault="00F5290F">
      <w:pPr>
        <w:shd w:val="clear" w:color="auto" w:fill="FFFFFF"/>
        <w:spacing w:line="390" w:lineRule="atLeast"/>
        <w:divId w:val="1102216600"/>
        <w:rPr>
          <w:rFonts w:ascii="Georgia" w:eastAsia="Times New Roman" w:hAnsi="Georgia"/>
          <w:color w:val="000000"/>
        </w:rPr>
      </w:pPr>
      <w:r>
        <w:rPr>
          <w:rFonts w:ascii="Georgia" w:eastAsia="Times New Roman" w:hAnsi="Georgia"/>
          <w:color w:val="000000"/>
        </w:rPr>
        <w:t xml:space="preserve">ÖTV Kanunun yürürlük tarihi olan 06.06.2002 sonrası alınan raporlarla işlem yapılır. Bakınız: ÖTV Kanunu. </w:t>
      </w:r>
    </w:p>
    <w:p w:rsidR="00F5290F" w:rsidRDefault="00F5290F">
      <w:pPr>
        <w:shd w:val="clear" w:color="auto" w:fill="FFFFFF"/>
        <w:spacing w:line="390" w:lineRule="atLeast"/>
        <w:divId w:val="1448088708"/>
        <w:rPr>
          <w:rFonts w:ascii="Georgia" w:eastAsia="Times New Roman" w:hAnsi="Georgia"/>
          <w:color w:val="000000"/>
        </w:rPr>
      </w:pPr>
      <w:r>
        <w:rPr>
          <w:rFonts w:ascii="Georgia" w:eastAsia="Times New Roman" w:hAnsi="Georgia"/>
          <w:color w:val="000000"/>
        </w:rPr>
        <w:t xml:space="preserve">Engelli yakınlar adına alınan ÖTV istisnalı araç alımından sonra rapordaki engel oranı düşerse; ÖTV ödenmeden araç kullanılmaya devam eder. Ancak MTV muafiyeti engel oranı %90’ın altına düştüğünde ortadan kalkacağından, Vergi Dairesine bildirimde bulunulmalıdır. Bakınız: Motorlu Taşıtlar Vergisi Kanunu Araç alımında KDV indirimi yoktur. </w:t>
      </w:r>
    </w:p>
    <w:p w:rsidR="00F5290F" w:rsidRDefault="00F5290F">
      <w:pPr>
        <w:shd w:val="clear" w:color="auto" w:fill="FFFFFF"/>
        <w:spacing w:line="390" w:lineRule="atLeast"/>
        <w:divId w:val="600843073"/>
        <w:rPr>
          <w:rFonts w:ascii="Georgia" w:eastAsia="Times New Roman" w:hAnsi="Georgia"/>
          <w:color w:val="000000"/>
        </w:rPr>
      </w:pPr>
      <w:r>
        <w:rPr>
          <w:rStyle w:val="4yxo"/>
          <w:rFonts w:ascii="Georgia" w:eastAsia="Times New Roman" w:hAnsi="Georgia"/>
          <w:b/>
          <w:bCs/>
          <w:color w:val="000000"/>
        </w:rPr>
        <w:t>EMLAK VERGİSİNDEN MUAFİYET</w:t>
      </w:r>
      <w:r>
        <w:rPr>
          <w:rFonts w:ascii="Georgia" w:eastAsia="Times New Roman" w:hAnsi="Georgia"/>
          <w:color w:val="000000"/>
        </w:rPr>
        <w:t xml:space="preserve"> </w:t>
      </w:r>
    </w:p>
    <w:p w:rsidR="00F5290F" w:rsidRDefault="00F5290F">
      <w:pPr>
        <w:shd w:val="clear" w:color="auto" w:fill="FFFFFF"/>
        <w:spacing w:line="390" w:lineRule="atLeast"/>
        <w:divId w:val="58553828"/>
        <w:rPr>
          <w:rFonts w:ascii="Georgia" w:eastAsia="Times New Roman" w:hAnsi="Georgia"/>
          <w:color w:val="000000"/>
        </w:rPr>
      </w:pPr>
      <w:r>
        <w:rPr>
          <w:rFonts w:ascii="Georgia" w:eastAsia="Times New Roman" w:hAnsi="Georgia"/>
          <w:color w:val="000000"/>
        </w:rPr>
        <w:t xml:space="preserve">%40 ve üzerinde engelli olanlar için; ev sahipliğinin kendisi olması şartı ile tek ev için, 200 metrekareyi geçmeyen evlerde muafiyet vardır. Arsa sahipliği muafiyet kapsamında değildir. Evin bulunduğu yerleşim yerinde Belediyelerin ilgili kısımlarına müracaat edilmelidir. </w:t>
      </w:r>
    </w:p>
    <w:p w:rsidR="00F5290F" w:rsidRDefault="00F5290F">
      <w:pPr>
        <w:shd w:val="clear" w:color="auto" w:fill="FFFFFF"/>
        <w:spacing w:line="390" w:lineRule="atLeast"/>
        <w:divId w:val="1534002569"/>
        <w:rPr>
          <w:rFonts w:ascii="Georgia" w:eastAsia="Times New Roman" w:hAnsi="Georgia"/>
          <w:color w:val="000000"/>
        </w:rPr>
      </w:pPr>
      <w:r>
        <w:rPr>
          <w:rFonts w:ascii="Georgia" w:eastAsia="Times New Roman" w:hAnsi="Georgia"/>
          <w:color w:val="000000"/>
        </w:rPr>
        <w:lastRenderedPageBreak/>
        <w:t xml:space="preserve">1319 sayılı Emlak Vergisi Kanunu madde 8: “Bakanlar Kurulu, kendisine bakmakla mükellef kimsesi olup </w:t>
      </w:r>
      <w:proofErr w:type="spellStart"/>
      <w:r>
        <w:rPr>
          <w:rFonts w:ascii="Georgia" w:eastAsia="Times New Roman" w:hAnsi="Georgia"/>
          <w:color w:val="000000"/>
        </w:rPr>
        <w:t>onsekiz</w:t>
      </w:r>
      <w:proofErr w:type="spellEnd"/>
      <w:r>
        <w:rPr>
          <w:rFonts w:ascii="Georgia" w:eastAsia="Times New Roman" w:hAnsi="Georgia"/>
          <w:color w:val="000000"/>
        </w:rPr>
        <w:t xml:space="preserve"> yaşını doldurmamış olanlar hariç olmak üzere hiçbir geliri olmadığını belgeleyenlerin, gelirleri münhasıran kanunla kurulan sosyal güvenlik kurumlarından aldıkları aylıktan ibaret bulunanların, gazilerin, engellilerin, şehitlerin dul ve yetimlerinin Türkiye sınırları içinde brüt 200 m²’yi geçmeyen tek meskeni olması (intifa hakkına sahip olunması hali </w:t>
      </w:r>
      <w:proofErr w:type="gramStart"/>
      <w:r>
        <w:rPr>
          <w:rFonts w:ascii="Georgia" w:eastAsia="Times New Roman" w:hAnsi="Georgia"/>
          <w:color w:val="000000"/>
        </w:rPr>
        <w:t>dahil</w:t>
      </w:r>
      <w:proofErr w:type="gramEnd"/>
      <w:r>
        <w:rPr>
          <w:rFonts w:ascii="Georgia" w:eastAsia="Times New Roman" w:hAnsi="Georgia"/>
          <w:color w:val="000000"/>
        </w:rPr>
        <w:t xml:space="preserve">) halinde, bu meskenlerine ait vergi oranlarını sıfıra kadar indirmeye yetkilidir. Bu hüküm, yukarıda belirtilenlerin tek meskene hisse ile sahip olmaları halinde hisselerine ait kısım hakkında da uygulanır. Muayyen zamanda dinlenme amacıyla kullanılan meskenler hakkında bu hüküm uygulanmaz”. </w:t>
      </w:r>
    </w:p>
    <w:p w:rsidR="00F5290F" w:rsidRDefault="00F5290F">
      <w:pPr>
        <w:shd w:val="clear" w:color="auto" w:fill="FFFFFF"/>
        <w:spacing w:line="390" w:lineRule="atLeast"/>
        <w:divId w:val="1929845518"/>
        <w:rPr>
          <w:rFonts w:ascii="Georgia" w:eastAsia="Times New Roman" w:hAnsi="Georgia"/>
          <w:color w:val="000000"/>
        </w:rPr>
      </w:pPr>
      <w:r>
        <w:rPr>
          <w:rFonts w:ascii="Georgia" w:eastAsia="Times New Roman" w:hAnsi="Georgia"/>
          <w:color w:val="000000"/>
        </w:rPr>
        <w:t>Engelli ailesi olmak, vergi muafiyet kapsamında değildir. Evin engelli kişi üzerine olması şarttır.</w:t>
      </w:r>
    </w:p>
    <w:p w:rsidR="00F5290F" w:rsidRDefault="00F5290F">
      <w:pPr>
        <w:shd w:val="clear" w:color="auto" w:fill="FFFFFF"/>
        <w:spacing w:line="390" w:lineRule="atLeast"/>
        <w:divId w:val="1952012416"/>
        <w:rPr>
          <w:rFonts w:ascii="Georgia" w:eastAsia="Times New Roman" w:hAnsi="Georgia"/>
          <w:color w:val="000000"/>
        </w:rPr>
      </w:pPr>
      <w:r>
        <w:rPr>
          <w:rStyle w:val="4yxo"/>
          <w:rFonts w:ascii="Georgia" w:eastAsia="Times New Roman" w:hAnsi="Georgia"/>
          <w:b/>
          <w:bCs/>
          <w:color w:val="000000"/>
        </w:rPr>
        <w:t>SONRADAN ENGELLİ OLAN ÇALIŞANLAR</w:t>
      </w:r>
    </w:p>
    <w:p w:rsidR="00F5290F" w:rsidRDefault="00F5290F">
      <w:pPr>
        <w:shd w:val="clear" w:color="auto" w:fill="FFFFFF"/>
        <w:spacing w:line="390" w:lineRule="atLeast"/>
        <w:divId w:val="1396666842"/>
        <w:rPr>
          <w:rFonts w:ascii="Georgia" w:eastAsia="Times New Roman" w:hAnsi="Georgia"/>
          <w:color w:val="000000"/>
        </w:rPr>
      </w:pPr>
      <w:r>
        <w:rPr>
          <w:rFonts w:ascii="Georgia" w:eastAsia="Times New Roman" w:hAnsi="Georgia"/>
          <w:color w:val="000000"/>
        </w:rPr>
        <w:t xml:space="preserve">Sonradan engelli olup engelli sağlık kurul raporunu kurumlarına ibraz eden bu memurların kurumları tarafından ivedilikle Devlet Personel Başkanlığın internet sitesindeki “DPB e-Uygulama” ya kayıt edilmesi zorunludur. Engelli sağlık raporunu kuruma bildiren çalışan için herhangi bir sebeple gerekli işlemleri yapmayan, DPB ye bildirimi bekleten ve çalışanın engelli olmasına dair haklarını kullanımını engelleyen kurum ve </w:t>
      </w:r>
      <w:proofErr w:type="gramStart"/>
      <w:r>
        <w:rPr>
          <w:rFonts w:ascii="Georgia" w:eastAsia="Times New Roman" w:hAnsi="Georgia"/>
          <w:color w:val="000000"/>
        </w:rPr>
        <w:t>iş verenler</w:t>
      </w:r>
      <w:proofErr w:type="gramEnd"/>
      <w:r>
        <w:rPr>
          <w:rFonts w:ascii="Georgia" w:eastAsia="Times New Roman" w:hAnsi="Georgia"/>
          <w:color w:val="000000"/>
        </w:rPr>
        <w:t xml:space="preserve"> engelliliğe dayalı ayrımcılık yaptıklarını bilmelidirler. </w:t>
      </w:r>
    </w:p>
    <w:p w:rsidR="00F5290F" w:rsidRDefault="00F5290F">
      <w:pPr>
        <w:shd w:val="clear" w:color="auto" w:fill="FFFFFF"/>
        <w:spacing w:line="390" w:lineRule="atLeast"/>
        <w:divId w:val="1411734785"/>
        <w:rPr>
          <w:rFonts w:ascii="Georgia" w:eastAsia="Times New Roman" w:hAnsi="Georgia"/>
          <w:color w:val="000000"/>
        </w:rPr>
      </w:pPr>
      <w:r>
        <w:rPr>
          <w:rFonts w:ascii="Georgia" w:eastAsia="Times New Roman" w:hAnsi="Georgia"/>
          <w:color w:val="000000"/>
        </w:rPr>
        <w:t xml:space="preserve">Sözleşmeli çalışanlar, engelli raporu aldıklarında engelliliğe bağlı </w:t>
      </w:r>
      <w:proofErr w:type="gramStart"/>
      <w:r>
        <w:rPr>
          <w:rFonts w:ascii="Georgia" w:eastAsia="Times New Roman" w:hAnsi="Georgia"/>
          <w:color w:val="000000"/>
        </w:rPr>
        <w:t>iş verenlerce</w:t>
      </w:r>
      <w:proofErr w:type="gramEnd"/>
      <w:r>
        <w:rPr>
          <w:rFonts w:ascii="Georgia" w:eastAsia="Times New Roman" w:hAnsi="Georgia"/>
          <w:color w:val="000000"/>
        </w:rPr>
        <w:t xml:space="preserve"> sözleşme feshi yapılamayacağını bilmeliler.</w:t>
      </w:r>
    </w:p>
    <w:p w:rsidR="00F5290F" w:rsidRDefault="00F5290F">
      <w:pPr>
        <w:shd w:val="clear" w:color="auto" w:fill="FFFFFF"/>
        <w:spacing w:line="390" w:lineRule="atLeast"/>
        <w:divId w:val="246578522"/>
        <w:rPr>
          <w:rFonts w:ascii="Georgia" w:eastAsia="Times New Roman" w:hAnsi="Georgia"/>
          <w:color w:val="000000"/>
        </w:rPr>
      </w:pPr>
      <w:r>
        <w:rPr>
          <w:rStyle w:val="4yxo"/>
          <w:rFonts w:ascii="Georgia" w:eastAsia="Times New Roman" w:hAnsi="Georgia"/>
          <w:b/>
          <w:bCs/>
          <w:color w:val="000000"/>
        </w:rPr>
        <w:t>ENGELLİ ÇOCUKLARIN EĞİTİM HAKKI</w:t>
      </w:r>
      <w:r>
        <w:rPr>
          <w:rFonts w:ascii="Georgia" w:eastAsia="Times New Roman" w:hAnsi="Georgia"/>
          <w:color w:val="000000"/>
        </w:rPr>
        <w:t xml:space="preserve"> </w:t>
      </w:r>
    </w:p>
    <w:p w:rsidR="00F5290F" w:rsidRDefault="00F5290F">
      <w:pPr>
        <w:shd w:val="clear" w:color="auto" w:fill="FFFFFF"/>
        <w:spacing w:line="390" w:lineRule="atLeast"/>
        <w:divId w:val="252973666"/>
        <w:rPr>
          <w:rFonts w:ascii="Georgia" w:eastAsia="Times New Roman" w:hAnsi="Georgia"/>
          <w:color w:val="000000"/>
        </w:rPr>
      </w:pPr>
      <w:r>
        <w:rPr>
          <w:rFonts w:ascii="Georgia" w:eastAsia="Times New Roman" w:hAnsi="Georgia"/>
          <w:color w:val="000000"/>
        </w:rPr>
        <w:t xml:space="preserve">Alınan engellilik raporuyla özel eğitim alması gerektiği belirtilen engelli çocuk için (engel oranı en az %20 olması şartı ile) Rehberlik Araştırma Merkezlerinin değerlendirmesi sonucu Özel Eğitim </w:t>
      </w:r>
      <w:proofErr w:type="gramStart"/>
      <w:r>
        <w:rPr>
          <w:rFonts w:ascii="Georgia" w:eastAsia="Times New Roman" w:hAnsi="Georgia"/>
          <w:color w:val="000000"/>
        </w:rPr>
        <w:t>imkanlarından</w:t>
      </w:r>
      <w:proofErr w:type="gramEnd"/>
      <w:r>
        <w:rPr>
          <w:rFonts w:ascii="Georgia" w:eastAsia="Times New Roman" w:hAnsi="Georgia"/>
          <w:color w:val="000000"/>
        </w:rPr>
        <w:t xml:space="preserve"> yararlanır. </w:t>
      </w:r>
    </w:p>
    <w:p w:rsidR="00F5290F" w:rsidRDefault="00F5290F">
      <w:pPr>
        <w:shd w:val="clear" w:color="auto" w:fill="FFFFFF"/>
        <w:spacing w:line="390" w:lineRule="atLeast"/>
        <w:divId w:val="334116236"/>
        <w:rPr>
          <w:rFonts w:ascii="Georgia" w:eastAsia="Times New Roman" w:hAnsi="Georgia"/>
          <w:color w:val="000000"/>
        </w:rPr>
      </w:pPr>
      <w:r>
        <w:rPr>
          <w:rStyle w:val="4yxo"/>
          <w:rFonts w:ascii="Georgia" w:eastAsia="Times New Roman" w:hAnsi="Georgia"/>
          <w:b/>
          <w:bCs/>
          <w:color w:val="000000"/>
        </w:rPr>
        <w:t>EVDE EĞİTİM</w:t>
      </w:r>
      <w:r>
        <w:rPr>
          <w:rFonts w:ascii="Georgia" w:eastAsia="Times New Roman" w:hAnsi="Georgia"/>
          <w:color w:val="000000"/>
        </w:rPr>
        <w:t xml:space="preserve"> </w:t>
      </w:r>
    </w:p>
    <w:p w:rsidR="00F5290F" w:rsidRDefault="00F5290F">
      <w:pPr>
        <w:shd w:val="clear" w:color="auto" w:fill="FFFFFF"/>
        <w:spacing w:line="390" w:lineRule="atLeast"/>
        <w:divId w:val="1532109542"/>
        <w:rPr>
          <w:rFonts w:ascii="Georgia" w:eastAsia="Times New Roman" w:hAnsi="Georgia"/>
          <w:color w:val="000000"/>
        </w:rPr>
      </w:pPr>
      <w:r>
        <w:rPr>
          <w:rFonts w:ascii="Georgia" w:eastAsia="Times New Roman" w:hAnsi="Georgia"/>
          <w:color w:val="000000"/>
        </w:rPr>
        <w:t xml:space="preserve">Zorunlu öğrenim çağındaki özel eğitime ihtiyacı olan bireylerden sağlık problemi nedeniyle okul öncesi, ilköğretim veya özel eğitim programlarından herhangi birini uygulayan örgün </w:t>
      </w:r>
      <w:r>
        <w:rPr>
          <w:rFonts w:ascii="Georgia" w:eastAsia="Times New Roman" w:hAnsi="Georgia"/>
          <w:color w:val="000000"/>
        </w:rPr>
        <w:lastRenderedPageBreak/>
        <w:t xml:space="preserve">eğitim kurumlarından doğrudan yararlanamayanlara eğitim hizmetlerinin evde sunulması esasına dayanan eğitimdir. Engelli çocukların eğitimi için RAM </w:t>
      </w:r>
      <w:proofErr w:type="spellStart"/>
      <w:r>
        <w:rPr>
          <w:rFonts w:ascii="Georgia" w:eastAsia="Times New Roman" w:hAnsi="Georgia"/>
          <w:color w:val="000000"/>
        </w:rPr>
        <w:t>lardan</w:t>
      </w:r>
      <w:proofErr w:type="spellEnd"/>
      <w:r>
        <w:rPr>
          <w:rFonts w:ascii="Georgia" w:eastAsia="Times New Roman" w:hAnsi="Georgia"/>
          <w:color w:val="000000"/>
        </w:rPr>
        <w:t xml:space="preserve"> bilgi alınabilir. </w:t>
      </w:r>
    </w:p>
    <w:p w:rsidR="00F5290F" w:rsidRDefault="00F5290F">
      <w:pPr>
        <w:shd w:val="clear" w:color="auto" w:fill="FFFFFF"/>
        <w:spacing w:line="390" w:lineRule="atLeast"/>
        <w:divId w:val="1562642226"/>
        <w:rPr>
          <w:rFonts w:ascii="Georgia" w:eastAsia="Times New Roman" w:hAnsi="Georgia"/>
          <w:color w:val="000000"/>
        </w:rPr>
      </w:pPr>
      <w:r>
        <w:rPr>
          <w:rStyle w:val="4yxo"/>
          <w:rFonts w:ascii="Georgia" w:eastAsia="Times New Roman" w:hAnsi="Georgia"/>
          <w:b/>
          <w:bCs/>
          <w:color w:val="000000"/>
        </w:rPr>
        <w:t>ENGELLİ KAMU PERSONEL SEÇME SINAVI (EKPSS)</w:t>
      </w:r>
      <w:r>
        <w:rPr>
          <w:rFonts w:ascii="Georgia" w:eastAsia="Times New Roman" w:hAnsi="Georgia"/>
          <w:color w:val="000000"/>
        </w:rPr>
        <w:t xml:space="preserve"> </w:t>
      </w:r>
    </w:p>
    <w:p w:rsidR="00F5290F" w:rsidRDefault="004C792E">
      <w:pPr>
        <w:shd w:val="clear" w:color="auto" w:fill="FFFFFF"/>
        <w:spacing w:line="390" w:lineRule="atLeast"/>
        <w:divId w:val="308940595"/>
        <w:rPr>
          <w:rFonts w:ascii="Georgia" w:eastAsia="Times New Roman" w:hAnsi="Georgia"/>
          <w:color w:val="000000"/>
        </w:rPr>
      </w:pPr>
      <w:r>
        <w:rPr>
          <w:rFonts w:ascii="Georgia" w:eastAsia="Times New Roman" w:hAnsi="Georgia"/>
          <w:color w:val="000000"/>
        </w:rPr>
        <w:t>Sınavların</w:t>
      </w:r>
      <w:r w:rsidR="00F5290F">
        <w:rPr>
          <w:rFonts w:ascii="Georgia" w:eastAsia="Times New Roman" w:hAnsi="Georgia"/>
          <w:color w:val="000000"/>
        </w:rPr>
        <w:t xml:space="preserve"> sonuçları 4 yıl geçerlidir. Birey isterse her 2 yılda bir sınava girer, aldığı en yüksek puan geçerlidir.</w:t>
      </w:r>
    </w:p>
    <w:p w:rsidR="00F5290F" w:rsidRDefault="00F5290F">
      <w:pPr>
        <w:shd w:val="clear" w:color="auto" w:fill="FFFFFF"/>
        <w:spacing w:line="390" w:lineRule="atLeast"/>
        <w:divId w:val="771166377"/>
        <w:rPr>
          <w:rFonts w:ascii="Georgia" w:eastAsia="Times New Roman" w:hAnsi="Georgia"/>
          <w:color w:val="000000"/>
        </w:rPr>
      </w:pPr>
      <w:r>
        <w:rPr>
          <w:rFonts w:ascii="Georgia" w:eastAsia="Times New Roman" w:hAnsi="Georgia"/>
          <w:color w:val="000000"/>
        </w:rPr>
        <w:t xml:space="preserve">Bedensel, zihinsel, ruhsal, duyusal ve sosyal yetenekleri bakımından engel oranının % 40 veya üzerinde ve çalışabilir durumda olduğunu mevzuat hükümlerine göre alınacak sağlık kurulu raporu ile belgeleyenler sınav veya kuraya girmeye hak kazanır. </w:t>
      </w:r>
    </w:p>
    <w:p w:rsidR="00F5290F" w:rsidRDefault="00F5290F">
      <w:pPr>
        <w:shd w:val="clear" w:color="auto" w:fill="FFFFFF"/>
        <w:spacing w:line="390" w:lineRule="atLeast"/>
        <w:divId w:val="979454884"/>
        <w:rPr>
          <w:rFonts w:ascii="Georgia" w:eastAsia="Times New Roman" w:hAnsi="Georgia"/>
          <w:color w:val="000000"/>
        </w:rPr>
      </w:pPr>
      <w:r>
        <w:rPr>
          <w:rFonts w:ascii="Georgia" w:eastAsia="Times New Roman" w:hAnsi="Georgia"/>
          <w:color w:val="000000"/>
        </w:rPr>
        <w:t xml:space="preserve">Bir birey mezun olduğu en üst öğrenim seviyesinden sınava girebilir. </w:t>
      </w:r>
    </w:p>
    <w:p w:rsidR="00F5290F" w:rsidRDefault="00F5290F">
      <w:pPr>
        <w:shd w:val="clear" w:color="auto" w:fill="FFFFFF"/>
        <w:spacing w:line="390" w:lineRule="atLeast"/>
        <w:divId w:val="1944339247"/>
        <w:rPr>
          <w:rFonts w:ascii="Georgia" w:eastAsia="Times New Roman" w:hAnsi="Georgia"/>
          <w:color w:val="000000"/>
        </w:rPr>
      </w:pPr>
      <w:r>
        <w:rPr>
          <w:rFonts w:ascii="Georgia" w:eastAsia="Times New Roman" w:hAnsi="Georgia"/>
          <w:color w:val="000000"/>
        </w:rPr>
        <w:t>Lise, ön lisans ve lisans mezunları sınava katılabileceklerdir. İlk ve ortaokul mezunları ile özel eğitim uygulama ve iş okulu mezunları kuraya katılacaktır.</w:t>
      </w:r>
    </w:p>
    <w:p w:rsidR="00F5290F" w:rsidRDefault="00F5290F" w:rsidP="00FC63CF">
      <w:pPr>
        <w:shd w:val="clear" w:color="auto" w:fill="FFFFFF"/>
        <w:spacing w:line="390" w:lineRule="atLeast"/>
        <w:divId w:val="2034333912"/>
        <w:rPr>
          <w:rFonts w:ascii="Georgia" w:eastAsia="Times New Roman" w:hAnsi="Georgia"/>
          <w:color w:val="000000"/>
        </w:rPr>
      </w:pPr>
      <w:r>
        <w:rPr>
          <w:rStyle w:val="4yxo"/>
          <w:rFonts w:ascii="Georgia" w:eastAsia="Times New Roman" w:hAnsi="Georgia"/>
          <w:b/>
          <w:bCs/>
          <w:color w:val="000000"/>
        </w:rPr>
        <w:t>ENGELLİ MEMURLARIN ATAMALARINA İLİŞKİN HÜKÜMLER</w:t>
      </w:r>
      <w:r>
        <w:rPr>
          <w:rFonts w:ascii="Georgia" w:eastAsia="Times New Roman" w:hAnsi="Georgia"/>
          <w:color w:val="000000"/>
        </w:rPr>
        <w:t xml:space="preserve"> </w:t>
      </w:r>
    </w:p>
    <w:p w:rsidR="00F5290F" w:rsidRDefault="00F5290F">
      <w:pPr>
        <w:shd w:val="clear" w:color="auto" w:fill="FFFFFF"/>
        <w:spacing w:line="390" w:lineRule="atLeast"/>
        <w:divId w:val="1862342"/>
        <w:rPr>
          <w:rFonts w:ascii="Georgia" w:eastAsia="Times New Roman" w:hAnsi="Georgia"/>
          <w:color w:val="000000"/>
        </w:rPr>
      </w:pPr>
      <w:r>
        <w:rPr>
          <w:rFonts w:ascii="Georgia" w:eastAsia="Times New Roman" w:hAnsi="Georgia"/>
          <w:color w:val="000000"/>
        </w:rPr>
        <w:t xml:space="preserve">Devlet Memurları Kanunu 72.Madde (Şubat 2014) “İlgili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 </w:t>
      </w:r>
    </w:p>
    <w:p w:rsidR="00F5290F" w:rsidRDefault="00F5290F">
      <w:pPr>
        <w:shd w:val="clear" w:color="auto" w:fill="FFFFFF"/>
        <w:spacing w:line="390" w:lineRule="atLeast"/>
        <w:divId w:val="1716807275"/>
        <w:rPr>
          <w:rFonts w:ascii="Georgia" w:eastAsia="Times New Roman" w:hAnsi="Georgia"/>
          <w:color w:val="000000"/>
        </w:rPr>
      </w:pPr>
      <w:r>
        <w:rPr>
          <w:rFonts w:ascii="Georgia" w:eastAsia="Times New Roman" w:hAnsi="Georgia"/>
          <w:color w:val="000000"/>
        </w:rPr>
        <w:t xml:space="preserve">Devlet Memurlarının Yer Değiştirmesi Suretiyle Atanmalarına İlişkin Yönetmelik Değişikliği (16.08.2014 tarihli) (Sadece ilgili hükümler alıntılanmıştır) </w:t>
      </w:r>
    </w:p>
    <w:p w:rsidR="00F5290F" w:rsidRDefault="00F5290F">
      <w:pPr>
        <w:shd w:val="clear" w:color="auto" w:fill="FFFFFF"/>
        <w:spacing w:line="390" w:lineRule="atLeast"/>
        <w:divId w:val="1171220886"/>
        <w:rPr>
          <w:rFonts w:ascii="Georgia" w:eastAsia="Times New Roman" w:hAnsi="Georgia"/>
          <w:color w:val="000000"/>
        </w:rPr>
      </w:pPr>
      <w:r>
        <w:rPr>
          <w:rFonts w:ascii="Georgia" w:eastAsia="Times New Roman" w:hAnsi="Georgia"/>
          <w:color w:val="000000"/>
        </w:rPr>
        <w:t xml:space="preserve">Madde 12- Sağlık, aile birliği ve can güvenliği mazeretlerinin belgelendirilmesi halinde, hizmet bölgelerindeki ve/veya hizmet alanlarındaki zorunlu çalışma süreleri tamamlanmadan memurun isteği üzerine yer değiştirme suretiyle ataması yapılabilir. Sağlık ve aile birliği mazeretlerine dayalı olarak yer değiştirmeye tabi tutulan memur, mazeretinin devam ettiğini her yıl Ocak ayında alacağı belgeyle belgelendirmek zorundadır. Zorunlu çalışma süresini sağlık veya aile birliği mazeretine dayalı olarak tamamlamamış olan memur mazeretinin sona ermesi durumunda, zorunlu hizmet süresinin eksik kalan kısmını tamamlamak zorundadır. Sağlık ve can güvenliği mazeretlerine dayalı olarak yapılacak yer değiştirme suretiyle atamalar, atanma dönemine tabi değildir." </w:t>
      </w:r>
    </w:p>
    <w:p w:rsidR="00F5290F" w:rsidRDefault="00F5290F">
      <w:pPr>
        <w:shd w:val="clear" w:color="auto" w:fill="FFFFFF"/>
        <w:spacing w:line="390" w:lineRule="atLeast"/>
        <w:divId w:val="1085808388"/>
        <w:rPr>
          <w:rFonts w:ascii="Georgia" w:eastAsia="Times New Roman" w:hAnsi="Georgia"/>
          <w:color w:val="000000"/>
        </w:rPr>
      </w:pPr>
      <w:r>
        <w:rPr>
          <w:rFonts w:ascii="Georgia" w:eastAsia="Times New Roman" w:hAnsi="Georgia"/>
          <w:color w:val="000000"/>
        </w:rPr>
        <w:lastRenderedPageBreak/>
        <w:t xml:space="preserve">Madde 3- Aynı Yönetmeliğin 13 üncü maddesi başlığı ile birlikte aşağıdaki şekilde değiştirilmiştir. </w:t>
      </w:r>
    </w:p>
    <w:p w:rsidR="00F5290F" w:rsidRDefault="00F5290F">
      <w:pPr>
        <w:shd w:val="clear" w:color="auto" w:fill="FFFFFF"/>
        <w:spacing w:line="390" w:lineRule="atLeast"/>
        <w:divId w:val="1669822483"/>
        <w:rPr>
          <w:rFonts w:ascii="Georgia" w:eastAsia="Times New Roman" w:hAnsi="Georgia"/>
          <w:color w:val="000000"/>
        </w:rPr>
      </w:pPr>
      <w:r>
        <w:rPr>
          <w:rStyle w:val="4yxo"/>
          <w:rFonts w:ascii="Georgia" w:eastAsia="Times New Roman" w:hAnsi="Georgia"/>
          <w:b/>
          <w:bCs/>
          <w:color w:val="000000"/>
        </w:rPr>
        <w:t>"Sağlık Mazeretine Bağlı Yer Değişikliği</w:t>
      </w:r>
      <w:r>
        <w:rPr>
          <w:rFonts w:ascii="Georgia" w:eastAsia="Times New Roman" w:hAnsi="Georgia"/>
          <w:color w:val="000000"/>
        </w:rPr>
        <w:t xml:space="preserve"> </w:t>
      </w:r>
    </w:p>
    <w:p w:rsidR="00F5290F" w:rsidRDefault="00F5290F">
      <w:pPr>
        <w:shd w:val="clear" w:color="auto" w:fill="FFFFFF"/>
        <w:spacing w:line="390" w:lineRule="atLeast"/>
        <w:divId w:val="228997760"/>
        <w:rPr>
          <w:rFonts w:ascii="Georgia" w:eastAsia="Times New Roman" w:hAnsi="Georgia"/>
          <w:color w:val="000000"/>
        </w:rPr>
      </w:pPr>
      <w:proofErr w:type="gramStart"/>
      <w:r>
        <w:rPr>
          <w:rFonts w:ascii="Georgia" w:eastAsia="Times New Roman" w:hAnsi="Georgia"/>
          <w:color w:val="000000"/>
        </w:rPr>
        <w:t xml:space="preserve">Madde 13- Memurun sağlık mazeretine dayanarak yer değiştirme talebinde bulunabilmesi için; kendisi, eşi, annesi, babası, bakmakla yükümlü olduğu çocukları ve yargı kararı ile vasi tayin edildiği kardeşinin hastalığının görev yaptığı yerde tedavisinin mümkün olmadığı veya mevcut görev yerinin söz konusu kişilerin sağlık durumunu tehlikeye düşüreceğini eğitim ve araştırma hastanesi veya üniversite hastanesinden alınacak sağlık kurulu raporu ile belgelendirmesi gerekir. </w:t>
      </w:r>
      <w:proofErr w:type="gramEnd"/>
    </w:p>
    <w:p w:rsidR="00F5290F" w:rsidRDefault="00F5290F">
      <w:pPr>
        <w:shd w:val="clear" w:color="auto" w:fill="FFFFFF"/>
        <w:spacing w:line="390" w:lineRule="atLeast"/>
        <w:divId w:val="1297486980"/>
        <w:rPr>
          <w:rFonts w:ascii="Georgia" w:eastAsia="Times New Roman" w:hAnsi="Georgia"/>
          <w:color w:val="000000"/>
        </w:rPr>
      </w:pPr>
      <w:r>
        <w:rPr>
          <w:rFonts w:ascii="Georgia" w:eastAsia="Times New Roman" w:hAnsi="Georgia"/>
          <w:color w:val="000000"/>
        </w:rPr>
        <w:t>Sağlık mazeretine dayalı olarak yapılacak yer değişikliğinde memur aynı hizmet bölgesi içinde başka bir hizmet alanına, bu şekilde mazeretin karşılanamaması halinde ise başka bir hizmet bölgesinde kurumca ihtiyaç duyulan ve mazeretinin karşılanabileceği bir hizmet alanına atanabilir.</w:t>
      </w:r>
    </w:p>
    <w:p w:rsidR="00F5290F" w:rsidRDefault="00F5290F">
      <w:pPr>
        <w:shd w:val="clear" w:color="auto" w:fill="FFFFFF"/>
        <w:spacing w:line="390" w:lineRule="atLeast"/>
        <w:divId w:val="216823290"/>
        <w:rPr>
          <w:rFonts w:ascii="Georgia" w:eastAsia="Times New Roman" w:hAnsi="Georgia"/>
          <w:color w:val="000000"/>
        </w:rPr>
      </w:pPr>
      <w:r>
        <w:rPr>
          <w:rStyle w:val="4yxo"/>
          <w:rFonts w:ascii="Georgia" w:eastAsia="Times New Roman" w:hAnsi="Georgia"/>
          <w:b/>
          <w:bCs/>
          <w:color w:val="000000"/>
        </w:rPr>
        <w:t>Engellilik Durumuna Bağlı Yer Değişikliği:</w:t>
      </w:r>
    </w:p>
    <w:p w:rsidR="00F5290F" w:rsidRDefault="00F5290F">
      <w:pPr>
        <w:shd w:val="clear" w:color="auto" w:fill="FFFFFF"/>
        <w:spacing w:line="390" w:lineRule="atLeast"/>
        <w:divId w:val="615990005"/>
        <w:rPr>
          <w:rFonts w:ascii="Georgia" w:eastAsia="Times New Roman" w:hAnsi="Georgia"/>
          <w:color w:val="000000"/>
        </w:rPr>
      </w:pPr>
      <w:r>
        <w:rPr>
          <w:rFonts w:ascii="Georgia" w:eastAsia="Times New Roman" w:hAnsi="Georgia"/>
          <w:color w:val="000000"/>
        </w:rPr>
        <w:t xml:space="preserve">Ek Madde 3- İlgili mevzuatına göre alman sağlık kurulu raporunda en az yüzde kırk oranında engelli olduğu belirtilen memurlar ile ağır engelli raporlu eşi veya bakmakla yükümlü olduğu birinci derece kan hısımları bulunan memurlar engellilik durumundan kaynaklanan gerekçelere dayalı olarak yer değiştirme talebinde bulunabilir. Bu kapsamdaki talepler bu Yönetmelikte yer alan kısıtlayıcı hükümlere tabi olmaksızın kurumların kadro </w:t>
      </w:r>
      <w:proofErr w:type="gramStart"/>
      <w:r>
        <w:rPr>
          <w:rFonts w:ascii="Georgia" w:eastAsia="Times New Roman" w:hAnsi="Georgia"/>
          <w:color w:val="000000"/>
        </w:rPr>
        <w:t>imkanları</w:t>
      </w:r>
      <w:proofErr w:type="gramEnd"/>
      <w:r>
        <w:rPr>
          <w:rFonts w:ascii="Georgia" w:eastAsia="Times New Roman" w:hAnsi="Georgia"/>
          <w:color w:val="000000"/>
        </w:rPr>
        <w:t xml:space="preserve"> ve teşkilat yapıları dikkate alınarak karşılanır ve bu haktan bir defadan fazla yararlanılamaz. </w:t>
      </w:r>
    </w:p>
    <w:p w:rsidR="00F5290F" w:rsidRDefault="00F5290F">
      <w:pPr>
        <w:shd w:val="clear" w:color="auto" w:fill="FFFFFF"/>
        <w:spacing w:line="390" w:lineRule="atLeast"/>
        <w:divId w:val="1351880704"/>
        <w:rPr>
          <w:rFonts w:ascii="Georgia" w:eastAsia="Times New Roman" w:hAnsi="Georgia"/>
          <w:color w:val="000000"/>
        </w:rPr>
      </w:pPr>
      <w:r>
        <w:rPr>
          <w:rFonts w:ascii="Georgia" w:eastAsia="Times New Roman" w:hAnsi="Georgia"/>
          <w:color w:val="000000"/>
        </w:rPr>
        <w:t xml:space="preserve">Memurun kendisinin veya birlikte yaşadığı eşi ve bakmakla yükümlü olduğu çocuklarının engellilik durumunun tedavisi sebebiyle yer değişikliğini talep etmesi halinde, yer değiştirme suretiyle atama yapılacak yerin, memurun ve bu fıkra kapsamındaki yakınlarının engellilik durumuna uygun olması esastır. </w:t>
      </w:r>
    </w:p>
    <w:p w:rsidR="00F5290F" w:rsidRDefault="00F5290F">
      <w:pPr>
        <w:shd w:val="clear" w:color="auto" w:fill="FFFFFF"/>
        <w:spacing w:line="390" w:lineRule="atLeast"/>
        <w:divId w:val="1507985323"/>
        <w:rPr>
          <w:rFonts w:ascii="Georgia" w:eastAsia="Times New Roman" w:hAnsi="Georgia"/>
          <w:color w:val="000000"/>
        </w:rPr>
      </w:pPr>
      <w:r>
        <w:rPr>
          <w:rFonts w:ascii="Georgia" w:eastAsia="Times New Roman" w:hAnsi="Georgia"/>
          <w:color w:val="000000"/>
        </w:rPr>
        <w:t>Engellilik durumu devam ettiği sürece kurumlarca isteği dışında memurun yeri değiştirilmez. Engellilik durumu ortadan kalkan memurlar hakkında bu Yönetmelikte yer alan diğer hükümler uygulanır.</w:t>
      </w:r>
    </w:p>
    <w:p w:rsidR="00F5290F" w:rsidRDefault="00F5290F">
      <w:pPr>
        <w:shd w:val="clear" w:color="auto" w:fill="FFFFFF"/>
        <w:spacing w:line="390" w:lineRule="atLeast"/>
        <w:divId w:val="2004432381"/>
        <w:rPr>
          <w:rFonts w:ascii="Georgia" w:eastAsia="Times New Roman" w:hAnsi="Georgia"/>
          <w:color w:val="000000"/>
        </w:rPr>
      </w:pPr>
      <w:r>
        <w:rPr>
          <w:rStyle w:val="4yxp"/>
          <w:rFonts w:ascii="Georgia" w:eastAsia="Times New Roman" w:hAnsi="Georgia"/>
          <w:i/>
          <w:iCs/>
          <w:color w:val="000000"/>
        </w:rPr>
        <w:lastRenderedPageBreak/>
        <w:t xml:space="preserve">NOT: “Bir kereye mahsus’’ ifadesinin yürütmesi Danıştay tarafından durdurulmuştur. Danıştay 16. Dairesi Esas 2015/10808 sayılı karar ile ilgili yönetmelikte yer alan “bir defadan fazla” hükmünün yürütmesini durdurmuş olup, Başbakanlığın yürütmenin durdurulmasına ilişkin olarak Danıştay İdari Dava Daireleri Kurulu yapmış olduğu itiraz </w:t>
      </w:r>
      <w:proofErr w:type="gramStart"/>
      <w:r>
        <w:rPr>
          <w:rStyle w:val="4yxp"/>
          <w:rFonts w:ascii="Georgia" w:eastAsia="Times New Roman" w:hAnsi="Georgia"/>
          <w:i/>
          <w:iCs/>
          <w:color w:val="000000"/>
        </w:rPr>
        <w:t>21/01/2016</w:t>
      </w:r>
      <w:proofErr w:type="gramEnd"/>
      <w:r>
        <w:rPr>
          <w:rStyle w:val="4yxp"/>
          <w:rFonts w:ascii="Georgia" w:eastAsia="Times New Roman" w:hAnsi="Georgia"/>
          <w:i/>
          <w:iCs/>
          <w:color w:val="000000"/>
        </w:rPr>
        <w:t xml:space="preserve"> tarih ve 2015/1435 Esas </w:t>
      </w:r>
      <w:proofErr w:type="spellStart"/>
      <w:r>
        <w:rPr>
          <w:rStyle w:val="4yxp"/>
          <w:rFonts w:ascii="Georgia" w:eastAsia="Times New Roman" w:hAnsi="Georgia"/>
          <w:i/>
          <w:iCs/>
          <w:color w:val="000000"/>
        </w:rPr>
        <w:t>Nolu</w:t>
      </w:r>
      <w:proofErr w:type="spellEnd"/>
      <w:r>
        <w:rPr>
          <w:rStyle w:val="4yxp"/>
          <w:rFonts w:ascii="Georgia" w:eastAsia="Times New Roman" w:hAnsi="Georgia"/>
          <w:i/>
          <w:iCs/>
          <w:color w:val="000000"/>
        </w:rPr>
        <w:t xml:space="preserve"> kararıyla </w:t>
      </w:r>
      <w:proofErr w:type="spellStart"/>
      <w:r>
        <w:rPr>
          <w:rStyle w:val="4yxp"/>
          <w:rFonts w:ascii="Georgia" w:eastAsia="Times New Roman" w:hAnsi="Georgia"/>
          <w:i/>
          <w:iCs/>
          <w:color w:val="000000"/>
        </w:rPr>
        <w:t>Red</w:t>
      </w:r>
      <w:proofErr w:type="spellEnd"/>
      <w:r>
        <w:rPr>
          <w:rStyle w:val="4yxp"/>
          <w:rFonts w:ascii="Georgia" w:eastAsia="Times New Roman" w:hAnsi="Georgia"/>
          <w:i/>
          <w:iCs/>
          <w:color w:val="000000"/>
        </w:rPr>
        <w:t xml:space="preserve"> Olunmuştur.</w:t>
      </w:r>
      <w:r>
        <w:rPr>
          <w:rFonts w:ascii="Georgia" w:eastAsia="Times New Roman" w:hAnsi="Georgia"/>
          <w:color w:val="000000"/>
        </w:rPr>
        <w:t xml:space="preserve"> </w:t>
      </w:r>
    </w:p>
    <w:p w:rsidR="00F5290F" w:rsidRDefault="00F5290F">
      <w:pPr>
        <w:shd w:val="clear" w:color="auto" w:fill="FFFFFF"/>
        <w:spacing w:line="390" w:lineRule="atLeast"/>
        <w:divId w:val="1635257228"/>
        <w:rPr>
          <w:rFonts w:ascii="Georgia" w:eastAsia="Times New Roman" w:hAnsi="Georgia"/>
          <w:color w:val="000000"/>
        </w:rPr>
      </w:pPr>
      <w:r>
        <w:rPr>
          <w:rStyle w:val="4yxo"/>
          <w:rFonts w:ascii="Georgia" w:eastAsia="Times New Roman" w:hAnsi="Georgia"/>
          <w:b/>
          <w:bCs/>
          <w:color w:val="000000"/>
        </w:rPr>
        <w:t>ENGELLİ ÇALIŞANIN ERKEN EMEKLİLİK HAKKI</w:t>
      </w:r>
      <w:r>
        <w:rPr>
          <w:rFonts w:ascii="Georgia" w:eastAsia="Times New Roman" w:hAnsi="Georgia"/>
          <w:color w:val="000000"/>
        </w:rPr>
        <w:t xml:space="preserve"> </w:t>
      </w:r>
    </w:p>
    <w:p w:rsidR="00F5290F" w:rsidRDefault="00F5290F">
      <w:pPr>
        <w:shd w:val="clear" w:color="auto" w:fill="FFFFFF"/>
        <w:spacing w:line="390" w:lineRule="atLeast"/>
        <w:divId w:val="2061779126"/>
        <w:rPr>
          <w:rFonts w:ascii="Georgia" w:eastAsia="Times New Roman" w:hAnsi="Georgia"/>
          <w:color w:val="000000"/>
        </w:rPr>
      </w:pPr>
      <w:r>
        <w:rPr>
          <w:rStyle w:val="4yxo"/>
          <w:rFonts w:ascii="Georgia" w:eastAsia="Times New Roman" w:hAnsi="Georgia"/>
          <w:b/>
          <w:bCs/>
          <w:color w:val="000000"/>
        </w:rPr>
        <w:t>Engelli Devlet Memurları</w:t>
      </w:r>
      <w:r>
        <w:rPr>
          <w:rFonts w:ascii="Georgia" w:eastAsia="Times New Roman" w:hAnsi="Georgia"/>
          <w:color w:val="000000"/>
        </w:rPr>
        <w:t xml:space="preserve"> Engelli memurun erken emeklilik hakkını kullanması için (1 Ekim 2008 öncesi ve sonrası işe girenler) vergi indirim belgesi alması zorunlu değildir. </w:t>
      </w:r>
    </w:p>
    <w:p w:rsidR="00F5290F" w:rsidRDefault="00F5290F">
      <w:pPr>
        <w:shd w:val="clear" w:color="auto" w:fill="FFFFFF"/>
        <w:spacing w:line="390" w:lineRule="atLeast"/>
        <w:divId w:val="720908564"/>
        <w:rPr>
          <w:rFonts w:ascii="Georgia" w:eastAsia="Times New Roman" w:hAnsi="Georgia"/>
          <w:color w:val="000000"/>
        </w:rPr>
      </w:pPr>
      <w:r>
        <w:rPr>
          <w:rFonts w:ascii="Georgia" w:eastAsia="Times New Roman" w:hAnsi="Georgia"/>
          <w:color w:val="000000"/>
        </w:rPr>
        <w:t>Engellilerin erken emekliliği sonunda bağlanan maaş yaşlılık maaşıdır. SGK ya emeklilik başvurusunda engelli sağlık raporunun aslı ile yapılmaktadır.</w:t>
      </w:r>
    </w:p>
    <w:p w:rsidR="00F5290F" w:rsidRDefault="00F5290F">
      <w:pPr>
        <w:shd w:val="clear" w:color="auto" w:fill="FFFFFF"/>
        <w:spacing w:line="390" w:lineRule="atLeast"/>
        <w:divId w:val="1381974772"/>
        <w:rPr>
          <w:rFonts w:ascii="Georgia" w:eastAsia="Times New Roman" w:hAnsi="Georgia"/>
          <w:color w:val="000000"/>
        </w:rPr>
      </w:pPr>
      <w:r>
        <w:rPr>
          <w:rFonts w:ascii="Georgia" w:eastAsia="Times New Roman" w:hAnsi="Georgia"/>
          <w:color w:val="000000"/>
        </w:rPr>
        <w:t xml:space="preserve">1 Ekim 2008 öncesi işe giren % 40 ve üzeri engelli memurlar 5434 Sayılı Emekli Sandığı Kanununa tabi olarak 15 yılda erken emeklilik hakkı alırlar. 5434 sayılı Kanun gereğince 1 Ekim 2008 öncesi kanuni tabiriyle engelli kontenjanında işe başlayan memurlar ile engelli kadrosunda olmamasına rağmen memur olmadan önce yüzde 40 ve daha fazla oranlı raporu olanlar 15 yıllık yani 5400 günlük süreyle emekli olmaktadırlar ve olmaya da devam edeceklerdir. </w:t>
      </w:r>
    </w:p>
    <w:p w:rsidR="00F5290F" w:rsidRDefault="00F5290F">
      <w:pPr>
        <w:shd w:val="clear" w:color="auto" w:fill="FFFFFF"/>
        <w:spacing w:line="390" w:lineRule="atLeast"/>
        <w:divId w:val="566378958"/>
        <w:rPr>
          <w:rFonts w:ascii="Georgia" w:eastAsia="Times New Roman" w:hAnsi="Georgia"/>
          <w:color w:val="000000"/>
        </w:rPr>
      </w:pPr>
      <w:r>
        <w:rPr>
          <w:rStyle w:val="4yxo"/>
          <w:rFonts w:ascii="Georgia" w:eastAsia="Times New Roman" w:hAnsi="Georgia"/>
          <w:b/>
          <w:bCs/>
          <w:color w:val="000000"/>
        </w:rPr>
        <w:t>1 Ekim 2008 sonrası işe giren engelli memurlar</w:t>
      </w:r>
      <w:r>
        <w:rPr>
          <w:rFonts w:ascii="Georgia" w:eastAsia="Times New Roman" w:hAnsi="Georgia"/>
          <w:color w:val="000000"/>
        </w:rPr>
        <w:t xml:space="preserve">: 5510 Sayılı Sosyal Sigortalar ve Genel Sağlık Sigortası Kanununa tabidirler. </w:t>
      </w:r>
      <w:proofErr w:type="gramStart"/>
      <w:r>
        <w:rPr>
          <w:rFonts w:ascii="Georgia" w:eastAsia="Times New Roman" w:hAnsi="Georgia"/>
          <w:color w:val="000000"/>
        </w:rPr>
        <w:t xml:space="preserve">Buna göre çalışma gücü kaybı; Sigortalı olarak ilk defa çalışmaya başladığı tarihten önce 25.maddenin ikinci fıkrasına göre malûl sayılmayı gerektirecek derecede hastalık veya engeli bulunan ve bu nedenle malûllük aylığından yararlanamayan sigortalılara, en az on beş yıldan beri sigortalı bulunmak ve en az 3960 gün malûllük, yaşlılık ve ölüm sigortaları primi bildirilmiş olmak şartıyla yaşlılık aylığı bağlanır. </w:t>
      </w:r>
      <w:proofErr w:type="gramEnd"/>
    </w:p>
    <w:p w:rsidR="00F5290F" w:rsidRDefault="00F5290F">
      <w:pPr>
        <w:shd w:val="clear" w:color="auto" w:fill="FFFFFF"/>
        <w:spacing w:line="390" w:lineRule="atLeast"/>
        <w:divId w:val="636765961"/>
        <w:rPr>
          <w:rFonts w:ascii="Georgia" w:eastAsia="Times New Roman" w:hAnsi="Georgia"/>
          <w:color w:val="000000"/>
        </w:rPr>
      </w:pPr>
      <w:r>
        <w:rPr>
          <w:rFonts w:ascii="Georgia" w:eastAsia="Times New Roman" w:hAnsi="Georgia"/>
          <w:color w:val="000000"/>
        </w:rPr>
        <w:t xml:space="preserve">Buna göre işe girmeden önce; </w:t>
      </w:r>
    </w:p>
    <w:p w:rsidR="00F5290F" w:rsidRDefault="00F5290F">
      <w:pPr>
        <w:shd w:val="clear" w:color="auto" w:fill="FFFFFF"/>
        <w:spacing w:line="390" w:lineRule="atLeast"/>
        <w:divId w:val="1090541962"/>
        <w:rPr>
          <w:rFonts w:ascii="Georgia" w:eastAsia="Times New Roman" w:hAnsi="Georgia"/>
          <w:color w:val="000000"/>
        </w:rPr>
      </w:pPr>
      <w:r>
        <w:rPr>
          <w:rFonts w:ascii="Georgia" w:eastAsia="Times New Roman" w:hAnsi="Georgia"/>
          <w:color w:val="000000"/>
        </w:rPr>
        <w:t xml:space="preserve">% 60 ve üzerinde engelli olanlar ile bildirim yapmadıkları halde işe girmeden önce %60 ve üzerinde engelli olduğu tespit edilenler malulen emeklilik hakkı elde edemezler. </w:t>
      </w:r>
    </w:p>
    <w:p w:rsidR="00F5290F" w:rsidRDefault="00F5290F">
      <w:pPr>
        <w:shd w:val="clear" w:color="auto" w:fill="FFFFFF"/>
        <w:spacing w:line="390" w:lineRule="atLeast"/>
        <w:divId w:val="621040743"/>
        <w:rPr>
          <w:rFonts w:ascii="Georgia" w:eastAsia="Times New Roman" w:hAnsi="Georgia"/>
          <w:color w:val="000000"/>
        </w:rPr>
      </w:pPr>
      <w:r>
        <w:rPr>
          <w:rFonts w:ascii="Georgia" w:eastAsia="Times New Roman" w:hAnsi="Georgia"/>
          <w:color w:val="000000"/>
        </w:rPr>
        <w:t xml:space="preserve">İşe girerken; % 50 ilâ % 59 arasında engelli olduğu anlaşılan sigortalılar, en az 16 yıldan beri sigortalı olmaları ve 4320 gün, </w:t>
      </w:r>
    </w:p>
    <w:p w:rsidR="00F5290F" w:rsidRDefault="00F5290F">
      <w:pPr>
        <w:shd w:val="clear" w:color="auto" w:fill="FFFFFF"/>
        <w:spacing w:line="390" w:lineRule="atLeast"/>
        <w:divId w:val="73551279"/>
        <w:rPr>
          <w:rFonts w:ascii="Georgia" w:eastAsia="Times New Roman" w:hAnsi="Georgia"/>
          <w:color w:val="000000"/>
        </w:rPr>
      </w:pPr>
      <w:r>
        <w:rPr>
          <w:rFonts w:ascii="Georgia" w:eastAsia="Times New Roman" w:hAnsi="Georgia"/>
          <w:color w:val="000000"/>
        </w:rPr>
        <w:lastRenderedPageBreak/>
        <w:t xml:space="preserve">% 40 ilâ % 49 arasında olduğu anlaşılan sigortalılar, en az 18 yıldan beri sigortalı olmaları ve 4680 gün malûllük, yaşlılık ve ölüm sigortaları primi bildirilmiş olmak şartıyla ikinci fıkranın (a) bendindeki yaş şartları aranmaksızın yaşlılık aylığına hak kazanırlar. Bunlar 94.madde hükümlerine göre kontrol muayenesine tâbi tutulabilirler. </w:t>
      </w:r>
    </w:p>
    <w:p w:rsidR="00F5290F" w:rsidRDefault="00F5290F">
      <w:pPr>
        <w:shd w:val="clear" w:color="auto" w:fill="FFFFFF"/>
        <w:spacing w:line="390" w:lineRule="atLeast"/>
        <w:divId w:val="1435203319"/>
        <w:rPr>
          <w:rFonts w:ascii="Georgia" w:eastAsia="Times New Roman" w:hAnsi="Georgia"/>
          <w:color w:val="000000"/>
        </w:rPr>
      </w:pPr>
      <w:r>
        <w:rPr>
          <w:rStyle w:val="4yxo"/>
          <w:rFonts w:ascii="Georgia" w:eastAsia="Times New Roman" w:hAnsi="Georgia"/>
          <w:b/>
          <w:bCs/>
          <w:color w:val="000000"/>
        </w:rPr>
        <w:t>İşe girdikten sonra yani sonradan engelli olanlardan;</w:t>
      </w:r>
      <w:r>
        <w:rPr>
          <w:rFonts w:ascii="Georgia" w:eastAsia="Times New Roman" w:hAnsi="Georgia"/>
          <w:color w:val="000000"/>
        </w:rPr>
        <w:t xml:space="preserve"> </w:t>
      </w:r>
    </w:p>
    <w:p w:rsidR="00F5290F" w:rsidRDefault="00F5290F">
      <w:pPr>
        <w:shd w:val="clear" w:color="auto" w:fill="FFFFFF"/>
        <w:spacing w:line="390" w:lineRule="atLeast"/>
        <w:divId w:val="455569545"/>
        <w:rPr>
          <w:rFonts w:ascii="Georgia" w:eastAsia="Times New Roman" w:hAnsi="Georgia"/>
          <w:color w:val="000000"/>
        </w:rPr>
      </w:pPr>
      <w:r>
        <w:rPr>
          <w:rFonts w:ascii="Georgia" w:eastAsia="Times New Roman" w:hAnsi="Georgia"/>
          <w:color w:val="000000"/>
        </w:rPr>
        <w:t xml:space="preserve">a) Çalışma gücü kaybı oranı % 60 ve üzerinde olanlar 10 yıl /1800 iş günü prim ödenmesi şartı ile malulen emekli olurlar. Ancak başkasının bakımına muhtaç derecede malul olanlar için 10 yıl şartı aranmaksızın 1800 iş günü prim ödenmiş olma şartı ile malulen emekli olurlar. </w:t>
      </w:r>
    </w:p>
    <w:p w:rsidR="00F5290F" w:rsidRDefault="00F5290F">
      <w:pPr>
        <w:shd w:val="clear" w:color="auto" w:fill="FFFFFF"/>
        <w:spacing w:line="390" w:lineRule="atLeast"/>
        <w:divId w:val="1496142555"/>
        <w:rPr>
          <w:rFonts w:ascii="Georgia" w:eastAsia="Times New Roman" w:hAnsi="Georgia"/>
          <w:color w:val="000000"/>
        </w:rPr>
      </w:pPr>
      <w:r>
        <w:rPr>
          <w:rFonts w:ascii="Georgia" w:eastAsia="Times New Roman" w:hAnsi="Georgia"/>
          <w:color w:val="000000"/>
        </w:rPr>
        <w:t xml:space="preserve">b)Çalışma gücü kaybı oranı % 50 -% 59 arasında olanlar en az 16 yıl 5760 prim günü </w:t>
      </w:r>
    </w:p>
    <w:p w:rsidR="00F5290F" w:rsidRDefault="00F5290F">
      <w:pPr>
        <w:shd w:val="clear" w:color="auto" w:fill="FFFFFF"/>
        <w:spacing w:line="390" w:lineRule="atLeast"/>
        <w:divId w:val="1014769563"/>
        <w:rPr>
          <w:rFonts w:ascii="Georgia" w:eastAsia="Times New Roman" w:hAnsi="Georgia"/>
          <w:color w:val="000000"/>
        </w:rPr>
      </w:pPr>
      <w:r>
        <w:rPr>
          <w:rFonts w:ascii="Georgia" w:eastAsia="Times New Roman" w:hAnsi="Georgia"/>
          <w:color w:val="000000"/>
        </w:rPr>
        <w:t>c)Çalışma gücü kaybı oranı % 40 -% 49 arasında olanlar en az 18 yıl 6480 prim günü ile emekli olabilirler.</w:t>
      </w:r>
    </w:p>
    <w:p w:rsidR="00F5290F" w:rsidRDefault="00F5290F">
      <w:pPr>
        <w:shd w:val="clear" w:color="auto" w:fill="FFFFFF"/>
        <w:spacing w:line="390" w:lineRule="atLeast"/>
        <w:divId w:val="2078437919"/>
        <w:rPr>
          <w:rFonts w:ascii="Georgia" w:eastAsia="Times New Roman" w:hAnsi="Georgia"/>
          <w:color w:val="000000"/>
        </w:rPr>
      </w:pPr>
      <w:r>
        <w:rPr>
          <w:rStyle w:val="4yxo"/>
          <w:rFonts w:ascii="Georgia" w:eastAsia="Times New Roman" w:hAnsi="Georgia"/>
          <w:b/>
          <w:bCs/>
          <w:color w:val="000000"/>
        </w:rPr>
        <w:t>Engelli İşçi Kadrosunda Çalışanlar</w:t>
      </w:r>
      <w:r>
        <w:rPr>
          <w:rFonts w:ascii="Georgia" w:eastAsia="Times New Roman" w:hAnsi="Georgia"/>
          <w:color w:val="000000"/>
        </w:rPr>
        <w:t xml:space="preserve"> İş Kanuna tabi çalışan engellilerin işe giriş tarihlerine göre ve engel oranlarına göre erken emeklilik süreleri farklılık gösterir. 1 Ekim 2008 öncesi işe giren SSK’lı çalışanın engelli erken emeklilik hakkından yararlanması için; gelir vergisi indirimi belgesi almış olması zorunludur. </w:t>
      </w:r>
    </w:p>
    <w:p w:rsidR="000E355D" w:rsidRDefault="000E355D">
      <w:pPr>
        <w:shd w:val="clear" w:color="auto" w:fill="FFFFFF"/>
        <w:spacing w:line="390" w:lineRule="atLeast"/>
        <w:divId w:val="2078437919"/>
        <w:rPr>
          <w:rFonts w:ascii="Georgia" w:eastAsia="Times New Roman" w:hAnsi="Georgia"/>
          <w:color w:val="000000"/>
        </w:rPr>
      </w:pPr>
    </w:p>
    <w:p w:rsidR="000E355D" w:rsidRDefault="000E355D">
      <w:pPr>
        <w:shd w:val="clear" w:color="auto" w:fill="FFFFFF"/>
        <w:spacing w:line="390" w:lineRule="atLeast"/>
        <w:divId w:val="2078437919"/>
        <w:rPr>
          <w:rFonts w:ascii="Georgia" w:eastAsia="Times New Roman" w:hAnsi="Georgia"/>
          <w:color w:val="000000"/>
        </w:rPr>
      </w:pPr>
    </w:p>
    <w:p w:rsidR="00F5290F" w:rsidRDefault="00F5290F">
      <w:pPr>
        <w:shd w:val="clear" w:color="auto" w:fill="FFFFFF"/>
        <w:spacing w:line="390" w:lineRule="atLeast"/>
        <w:divId w:val="806779340"/>
        <w:rPr>
          <w:rFonts w:ascii="Georgia" w:eastAsia="Times New Roman" w:hAnsi="Georgia"/>
          <w:color w:val="000000"/>
        </w:rPr>
      </w:pPr>
      <w:r>
        <w:rPr>
          <w:rStyle w:val="4yxo"/>
          <w:rFonts w:ascii="Georgia" w:eastAsia="Times New Roman" w:hAnsi="Georgia"/>
          <w:b/>
          <w:bCs/>
          <w:color w:val="000000"/>
        </w:rPr>
        <w:t>Sigorta Baş. %40 ile 59 arası</w:t>
      </w:r>
      <w:r>
        <w:rPr>
          <w:rFonts w:ascii="Georgia" w:eastAsia="Times New Roman" w:hAnsi="Georgia"/>
          <w:color w:val="000000"/>
        </w:rPr>
        <w:t xml:space="preserve"> </w:t>
      </w:r>
      <w:r>
        <w:rPr>
          <w:rStyle w:val="4yxo"/>
          <w:rFonts w:ascii="Georgia" w:eastAsia="Times New Roman" w:hAnsi="Georgia"/>
          <w:b/>
          <w:bCs/>
          <w:color w:val="000000"/>
        </w:rPr>
        <w:t>%60 ile 79 arası</w:t>
      </w:r>
      <w:r>
        <w:rPr>
          <w:rFonts w:ascii="Georgia" w:eastAsia="Times New Roman" w:hAnsi="Georgia"/>
          <w:color w:val="000000"/>
        </w:rPr>
        <w:t xml:space="preserve"> </w:t>
      </w:r>
      <w:r>
        <w:rPr>
          <w:rStyle w:val="4yxo"/>
          <w:rFonts w:ascii="Georgia" w:eastAsia="Times New Roman" w:hAnsi="Georgia"/>
          <w:b/>
          <w:bCs/>
          <w:color w:val="000000"/>
        </w:rPr>
        <w:t>%80 ve üzeri</w:t>
      </w:r>
      <w:r>
        <w:rPr>
          <w:rFonts w:ascii="Georgia" w:eastAsia="Times New Roman" w:hAnsi="Georgia"/>
          <w:color w:val="000000"/>
        </w:rPr>
        <w:t xml:space="preserve"> </w:t>
      </w:r>
    </w:p>
    <w:p w:rsidR="00F5290F" w:rsidRDefault="00F5290F">
      <w:pPr>
        <w:shd w:val="clear" w:color="auto" w:fill="FFFFFF"/>
        <w:spacing w:line="390" w:lineRule="atLeast"/>
        <w:divId w:val="913197307"/>
        <w:rPr>
          <w:rFonts w:ascii="Georgia" w:eastAsia="Times New Roman" w:hAnsi="Georgia"/>
          <w:color w:val="000000"/>
        </w:rPr>
      </w:pPr>
      <w:proofErr w:type="gramStart"/>
      <w:r>
        <w:rPr>
          <w:rFonts w:ascii="Georgia" w:eastAsia="Times New Roman" w:hAnsi="Georgia"/>
          <w:color w:val="000000"/>
        </w:rPr>
        <w:t xml:space="preserve">05.08.1991 ve öncesi 15 yıl; 3600 gün 15 yıl;3600 gün 15yıl; 3600 gün 06.08.1991-05.08.1994 16yıl; 3760 gün 15 yıl 8 ay;3680gün 15 yıl; 3600 gün 06.08.1994-05.08.1997 17 yıl; 3920 gün 16 yıl 4 ay;3760 gün 15 yıl;3600 gün 06.08.1997-05.08.2000 18 yıl; 4080 gün 17 yıl; 3840 gün 15 yıl; 3600 gün 06.08.2000-05.08.2003 19 yıl; 4240 gün 17 yıl 8 ay; 3920gün 15 yıl; 3600 gün 05.08.2003-30.09.2008 20 yıl; 4400 gün 18 yıl; 4000 gün 15yıl;3600 gün </w:t>
      </w:r>
      <w:proofErr w:type="gramEnd"/>
    </w:p>
    <w:p w:rsidR="00F5290F" w:rsidRDefault="00F5290F">
      <w:pPr>
        <w:shd w:val="clear" w:color="auto" w:fill="FFFFFF"/>
        <w:spacing w:line="390" w:lineRule="atLeast"/>
        <w:divId w:val="1711226557"/>
        <w:rPr>
          <w:rFonts w:ascii="Georgia" w:eastAsia="Times New Roman" w:hAnsi="Georgia"/>
          <w:color w:val="000000"/>
        </w:rPr>
      </w:pPr>
      <w:r>
        <w:rPr>
          <w:rStyle w:val="4yxo"/>
          <w:rFonts w:ascii="Georgia" w:eastAsia="Times New Roman" w:hAnsi="Georgia"/>
          <w:b/>
          <w:bCs/>
          <w:color w:val="000000"/>
        </w:rPr>
        <w:t>Sigorta Baş. %40 ile 59 arası</w:t>
      </w:r>
      <w:r>
        <w:rPr>
          <w:rFonts w:ascii="Georgia" w:eastAsia="Times New Roman" w:hAnsi="Georgia"/>
          <w:color w:val="000000"/>
        </w:rPr>
        <w:t xml:space="preserve"> </w:t>
      </w:r>
      <w:r>
        <w:rPr>
          <w:rStyle w:val="4yxo"/>
          <w:rFonts w:ascii="Georgia" w:eastAsia="Times New Roman" w:hAnsi="Georgia"/>
          <w:b/>
          <w:bCs/>
          <w:color w:val="000000"/>
        </w:rPr>
        <w:t>%50 ile 59 arası</w:t>
      </w:r>
      <w:r>
        <w:rPr>
          <w:rFonts w:ascii="Georgia" w:eastAsia="Times New Roman" w:hAnsi="Georgia"/>
          <w:color w:val="000000"/>
        </w:rPr>
        <w:t xml:space="preserve"> </w:t>
      </w:r>
      <w:r>
        <w:rPr>
          <w:rStyle w:val="4yxo"/>
          <w:rFonts w:ascii="Georgia" w:eastAsia="Times New Roman" w:hAnsi="Georgia"/>
          <w:b/>
          <w:bCs/>
          <w:color w:val="000000"/>
        </w:rPr>
        <w:t>%60 ve üzeri</w:t>
      </w:r>
      <w:r>
        <w:rPr>
          <w:rFonts w:ascii="Georgia" w:eastAsia="Times New Roman" w:hAnsi="Georgia"/>
          <w:color w:val="000000"/>
        </w:rPr>
        <w:t xml:space="preserve"> </w:t>
      </w:r>
    </w:p>
    <w:p w:rsidR="00F5290F" w:rsidRDefault="00F5290F">
      <w:pPr>
        <w:shd w:val="clear" w:color="auto" w:fill="FFFFFF"/>
        <w:spacing w:line="390" w:lineRule="atLeast"/>
        <w:divId w:val="2065449323"/>
        <w:rPr>
          <w:rFonts w:ascii="Georgia" w:eastAsia="Times New Roman" w:hAnsi="Georgia"/>
          <w:color w:val="000000"/>
        </w:rPr>
      </w:pPr>
      <w:proofErr w:type="gramStart"/>
      <w:r>
        <w:rPr>
          <w:rFonts w:ascii="Georgia" w:eastAsia="Times New Roman" w:hAnsi="Georgia"/>
          <w:color w:val="000000"/>
        </w:rPr>
        <w:lastRenderedPageBreak/>
        <w:t xml:space="preserve">01.10.2008 -31.12.2008 18 yıl;4 bin 100gün 16 yıl;3bin700gün 15yıl;3bin700gün 01.01.2009 -31.12.2009 18 yıl;4 bin200gün 16 yıl;3bin800gün 15yıl;3bin800gün 01.01.2010 -31.12.2010 18 yıl;4 bin300gün 16 yıl;3 bin900gün 15yıl;3bin900 gün 01.01.2011 -31.12.2011 18 yıl;4 bin400gün 16 yıl;4bin gün 15yıl;3bin 960gün 01.01.2012 -31.12.2012 18 yıl;4bin500gün 16 yıl;4bin100gün 15yıl;3bin960gün 01.01.2013 -31.12.2013 18 yıl;4bin600gün 16 yıl;4bin200 gün 15yıl;3bin960gün 01.01.2014-31.12.2014 18 yıl;4bin600gün 16 yıl;4bin300 gün 15yıl;3bin960gün 01.01.2015’den sonra 18 yıl;4bin680gün 16 yıl;4 bin320 gün 15yıl;3bin960gün </w:t>
      </w:r>
      <w:proofErr w:type="gramEnd"/>
    </w:p>
    <w:p w:rsidR="00F5290F" w:rsidRDefault="00F5290F">
      <w:pPr>
        <w:shd w:val="clear" w:color="auto" w:fill="FFFFFF"/>
        <w:spacing w:line="390" w:lineRule="atLeast"/>
        <w:divId w:val="1307735190"/>
        <w:rPr>
          <w:rFonts w:ascii="Georgia" w:eastAsia="Times New Roman" w:hAnsi="Georgia"/>
          <w:color w:val="000000"/>
        </w:rPr>
      </w:pPr>
      <w:r>
        <w:rPr>
          <w:rStyle w:val="4yxo"/>
          <w:rFonts w:ascii="Georgia" w:eastAsia="Times New Roman" w:hAnsi="Georgia"/>
          <w:b/>
          <w:bCs/>
          <w:color w:val="000000"/>
        </w:rPr>
        <w:t>Bağ-Kur İçin Erken Emeklilik Düzenlemesi</w:t>
      </w:r>
      <w:r>
        <w:rPr>
          <w:rFonts w:ascii="Georgia" w:eastAsia="Times New Roman" w:hAnsi="Georgia"/>
          <w:color w:val="000000"/>
        </w:rPr>
        <w:t xml:space="preserve"> 5510 Sayılı Kanununa göre engel oranı %40 ve üzerindeki engelliler hem çalışarak hem de isteğe bağlı sigorta primi ödeyerek erken emeklilik haklarını kullanabilirler. </w:t>
      </w:r>
    </w:p>
    <w:p w:rsidR="00F5290F" w:rsidRDefault="00F5290F">
      <w:pPr>
        <w:shd w:val="clear" w:color="auto" w:fill="FFFFFF"/>
        <w:spacing w:line="390" w:lineRule="atLeast"/>
        <w:divId w:val="1194996752"/>
        <w:rPr>
          <w:rFonts w:ascii="Georgia" w:eastAsia="Times New Roman" w:hAnsi="Georgia"/>
          <w:color w:val="000000"/>
        </w:rPr>
      </w:pPr>
      <w:r>
        <w:rPr>
          <w:rFonts w:ascii="Georgia" w:eastAsia="Times New Roman" w:hAnsi="Georgia"/>
          <w:color w:val="000000"/>
        </w:rPr>
        <w:t xml:space="preserve">1 Ekim 2008 öncesinde Bağ-Kurlu olan engellilere erken emeklilik hakkı tanınmamışken bu tarihten sonra Bağ-Kurlu engellilere de erken emeklilik hakkı verilmiştir. Bağ-Kurlu engelli çalışanların erken emeklilik vergi indirimi belgesi almak zorunluluğu yoktur. </w:t>
      </w:r>
    </w:p>
    <w:p w:rsidR="00F5290F" w:rsidRDefault="00F5290F">
      <w:pPr>
        <w:shd w:val="clear" w:color="auto" w:fill="FFFFFF"/>
        <w:spacing w:line="390" w:lineRule="atLeast"/>
        <w:divId w:val="1949198291"/>
        <w:rPr>
          <w:rFonts w:ascii="Georgia" w:eastAsia="Times New Roman" w:hAnsi="Georgia"/>
          <w:color w:val="000000"/>
        </w:rPr>
      </w:pPr>
      <w:r>
        <w:rPr>
          <w:rFonts w:ascii="Georgia" w:eastAsia="Times New Roman" w:hAnsi="Georgia"/>
          <w:color w:val="000000"/>
        </w:rPr>
        <w:t xml:space="preserve">Bağ-Kurlular Çalışma Gücünde Kayıp Oranı ve emeklilik için gerekli süreler: </w:t>
      </w:r>
    </w:p>
    <w:p w:rsidR="00F5290F" w:rsidRDefault="00F5290F">
      <w:pPr>
        <w:shd w:val="clear" w:color="auto" w:fill="FFFFFF"/>
        <w:spacing w:line="390" w:lineRule="atLeast"/>
        <w:divId w:val="807552066"/>
        <w:rPr>
          <w:rFonts w:ascii="Georgia" w:eastAsia="Times New Roman" w:hAnsi="Georgia"/>
          <w:color w:val="000000"/>
        </w:rPr>
      </w:pPr>
      <w:r>
        <w:rPr>
          <w:rFonts w:ascii="Georgia" w:eastAsia="Times New Roman" w:hAnsi="Georgia"/>
          <w:color w:val="000000"/>
        </w:rPr>
        <w:t xml:space="preserve">%60 ve daha çok olanlar 15 yıl, 3 bin 960 gün </w:t>
      </w:r>
    </w:p>
    <w:p w:rsidR="00F5290F" w:rsidRDefault="00F5290F">
      <w:pPr>
        <w:shd w:val="clear" w:color="auto" w:fill="FFFFFF"/>
        <w:spacing w:line="390" w:lineRule="atLeast"/>
        <w:divId w:val="773942701"/>
        <w:rPr>
          <w:rFonts w:ascii="Georgia" w:eastAsia="Times New Roman" w:hAnsi="Georgia"/>
          <w:color w:val="000000"/>
        </w:rPr>
      </w:pPr>
      <w:r>
        <w:rPr>
          <w:rFonts w:ascii="Georgia" w:eastAsia="Times New Roman" w:hAnsi="Georgia"/>
          <w:color w:val="000000"/>
        </w:rPr>
        <w:t xml:space="preserve">%50 – %59 arası olanlar 16 yıl, 4 bin 320 gün </w:t>
      </w:r>
    </w:p>
    <w:p w:rsidR="00F5290F" w:rsidRDefault="00F5290F">
      <w:pPr>
        <w:shd w:val="clear" w:color="auto" w:fill="FFFFFF"/>
        <w:spacing w:line="390" w:lineRule="atLeast"/>
        <w:divId w:val="1094209040"/>
        <w:rPr>
          <w:rFonts w:ascii="Georgia" w:eastAsia="Times New Roman" w:hAnsi="Georgia"/>
          <w:color w:val="000000"/>
        </w:rPr>
      </w:pPr>
      <w:r>
        <w:rPr>
          <w:rFonts w:ascii="Georgia" w:eastAsia="Times New Roman" w:hAnsi="Georgia"/>
          <w:color w:val="000000"/>
        </w:rPr>
        <w:t xml:space="preserve">%40-%49 arası olanlar 4 bin 680 günde emeklilik hakkı alırlar. </w:t>
      </w:r>
    </w:p>
    <w:p w:rsidR="00F5290F" w:rsidRDefault="00F5290F">
      <w:pPr>
        <w:shd w:val="clear" w:color="auto" w:fill="FFFFFF"/>
        <w:spacing w:line="390" w:lineRule="atLeast"/>
        <w:divId w:val="1452943909"/>
        <w:rPr>
          <w:rFonts w:ascii="Georgia" w:eastAsia="Times New Roman" w:hAnsi="Georgia"/>
          <w:color w:val="000000"/>
        </w:rPr>
      </w:pPr>
      <w:r>
        <w:rPr>
          <w:rStyle w:val="4yxo"/>
          <w:rFonts w:ascii="Georgia" w:eastAsia="Times New Roman" w:hAnsi="Georgia"/>
          <w:b/>
          <w:bCs/>
          <w:color w:val="000000"/>
        </w:rPr>
        <w:t>MALULEN EMEKLİLİK</w:t>
      </w:r>
    </w:p>
    <w:p w:rsidR="00F5290F" w:rsidRDefault="00F5290F">
      <w:pPr>
        <w:shd w:val="clear" w:color="auto" w:fill="FFFFFF"/>
        <w:spacing w:line="390" w:lineRule="atLeast"/>
        <w:divId w:val="1835682988"/>
        <w:rPr>
          <w:rFonts w:ascii="Georgia" w:eastAsia="Times New Roman" w:hAnsi="Georgia"/>
          <w:color w:val="000000"/>
        </w:rPr>
      </w:pPr>
      <w:r>
        <w:rPr>
          <w:rFonts w:ascii="Georgia" w:eastAsia="Times New Roman" w:hAnsi="Georgia"/>
          <w:color w:val="000000"/>
        </w:rPr>
        <w:t xml:space="preserve">Çalışma gücü kaybı oranı % 60 ve üzerinde olanlar 10 yıl /1800 iş günü prim ödenmesi şartı ile malulen emekli olurlar. Ancak başkasının bakımına muhtaç derecede malul olanlar için 10 yıl şartı aranmaksızın 1800 iş günü prim ödenmiş olma şartı ile malulen emekli olurlar. </w:t>
      </w:r>
    </w:p>
    <w:p w:rsidR="00F5290F" w:rsidRDefault="00F5290F">
      <w:pPr>
        <w:shd w:val="clear" w:color="auto" w:fill="FFFFFF"/>
        <w:spacing w:line="390" w:lineRule="atLeast"/>
        <w:divId w:val="1976832228"/>
        <w:rPr>
          <w:rFonts w:ascii="Georgia" w:eastAsia="Times New Roman" w:hAnsi="Georgia"/>
          <w:color w:val="000000"/>
        </w:rPr>
      </w:pPr>
      <w:r>
        <w:rPr>
          <w:rFonts w:ascii="Georgia" w:eastAsia="Times New Roman" w:hAnsi="Georgia"/>
          <w:color w:val="000000"/>
        </w:rPr>
        <w:t xml:space="preserve">% 60 ve üzerinde engelli olanlar ile bildirim yapmadıkları halde </w:t>
      </w:r>
      <w:r>
        <w:rPr>
          <w:rStyle w:val="4yxo"/>
          <w:rFonts w:ascii="Georgia" w:eastAsia="Times New Roman" w:hAnsi="Georgia"/>
          <w:b/>
          <w:bCs/>
          <w:color w:val="000000"/>
        </w:rPr>
        <w:t>işe girmeden önce</w:t>
      </w:r>
      <w:r>
        <w:rPr>
          <w:rFonts w:ascii="Georgia" w:eastAsia="Times New Roman" w:hAnsi="Georgia"/>
          <w:color w:val="000000"/>
        </w:rPr>
        <w:t xml:space="preserve"> %60 ve üzerinde engelli olduğu tespit edilenler malulen emeklilik hakkı elde edemezler. </w:t>
      </w:r>
    </w:p>
    <w:p w:rsidR="00F5290F" w:rsidRDefault="00F5290F">
      <w:pPr>
        <w:shd w:val="clear" w:color="auto" w:fill="FFFFFF"/>
        <w:spacing w:line="390" w:lineRule="atLeast"/>
        <w:divId w:val="270547947"/>
        <w:rPr>
          <w:rFonts w:ascii="Georgia" w:eastAsia="Times New Roman" w:hAnsi="Georgia"/>
          <w:color w:val="000000"/>
        </w:rPr>
      </w:pPr>
      <w:r>
        <w:rPr>
          <w:rFonts w:ascii="Georgia" w:eastAsia="Times New Roman" w:hAnsi="Georgia"/>
          <w:color w:val="000000"/>
        </w:rPr>
        <w:t xml:space="preserve">Buna göre; işe girdikten sonra çalışma gücü kaybı en az %60 olduğu SGK sağlık kurulunca tespit edilenler malulen emekli olurlar. Malulen emeklilik için “çalışma gücü kaybı oranı” </w:t>
      </w:r>
      <w:r>
        <w:rPr>
          <w:rFonts w:ascii="Georgia" w:eastAsia="Times New Roman" w:hAnsi="Georgia"/>
          <w:color w:val="000000"/>
        </w:rPr>
        <w:lastRenderedPageBreak/>
        <w:t>gerektiğini özellikle belirtmek isterim. Engelli sağlık raporunda yer alan engellilik oranı farklıdır.</w:t>
      </w:r>
    </w:p>
    <w:p w:rsidR="00F5290F" w:rsidRDefault="00F5290F">
      <w:pPr>
        <w:shd w:val="clear" w:color="auto" w:fill="FFFFFF"/>
        <w:spacing w:line="390" w:lineRule="atLeast"/>
        <w:divId w:val="1270118758"/>
        <w:rPr>
          <w:rFonts w:ascii="Georgia" w:eastAsia="Times New Roman" w:hAnsi="Georgia"/>
          <w:color w:val="000000"/>
        </w:rPr>
      </w:pPr>
      <w:r>
        <w:rPr>
          <w:rFonts w:ascii="Georgia" w:eastAsia="Times New Roman" w:hAnsi="Georgia"/>
          <w:color w:val="000000"/>
        </w:rPr>
        <w:t xml:space="preserve">Kişi malul durumda olduğunu SGK ya bildirir ve malulen emekli olmak için başvuru yapar. SGK, kişinin elinde hastalığa ilişkin rapor var ise ya bunları inceler ya da kişiden yeniden rapor almasını isteyerek değerlendirme yapar. Kişi başvurusunda; hastalığına ilişkin tüm tetkik, </w:t>
      </w:r>
      <w:proofErr w:type="gramStart"/>
      <w:r>
        <w:rPr>
          <w:rFonts w:ascii="Georgia" w:eastAsia="Times New Roman" w:hAnsi="Georgia"/>
          <w:color w:val="000000"/>
        </w:rPr>
        <w:t>epikriz</w:t>
      </w:r>
      <w:proofErr w:type="gramEnd"/>
      <w:r>
        <w:rPr>
          <w:rFonts w:ascii="Georgia" w:eastAsia="Times New Roman" w:hAnsi="Georgia"/>
          <w:color w:val="000000"/>
        </w:rPr>
        <w:t xml:space="preserve">, rapor sonuçlarını SGK ya vermek zorundadır. SGK kişi hakkında malul kararı vermezse, kişi isterse sonuca itiraz ederek tekrar inceleme isteyebilir. İtiraz için süre kısıtlaması yoktur. İtiraz sonucu SGK Yüksek Sağlık Kurulu inceleme yapar ve karar verilir. </w:t>
      </w:r>
    </w:p>
    <w:p w:rsidR="00F5290F" w:rsidRDefault="00F5290F">
      <w:pPr>
        <w:shd w:val="clear" w:color="auto" w:fill="FFFFFF"/>
        <w:spacing w:line="390" w:lineRule="atLeast"/>
        <w:divId w:val="1710763093"/>
        <w:rPr>
          <w:rFonts w:ascii="Georgia" w:eastAsia="Times New Roman" w:hAnsi="Georgia"/>
          <w:color w:val="000000"/>
        </w:rPr>
      </w:pPr>
      <w:r>
        <w:rPr>
          <w:rStyle w:val="4yxo"/>
          <w:rFonts w:ascii="Georgia" w:eastAsia="Times New Roman" w:hAnsi="Georgia"/>
          <w:b/>
          <w:bCs/>
          <w:color w:val="000000"/>
        </w:rPr>
        <w:t>657 SAYILI DEVLET MEMURLARI KANUNUNDA DÜZENLEMELER</w:t>
      </w:r>
      <w:r>
        <w:rPr>
          <w:rFonts w:ascii="Georgia" w:eastAsia="Times New Roman" w:hAnsi="Georgia"/>
          <w:color w:val="000000"/>
        </w:rPr>
        <w:t xml:space="preserve"> </w:t>
      </w:r>
    </w:p>
    <w:p w:rsidR="00F5290F" w:rsidRDefault="00F5290F">
      <w:pPr>
        <w:shd w:val="clear" w:color="auto" w:fill="FFFFFF"/>
        <w:spacing w:line="390" w:lineRule="atLeast"/>
        <w:divId w:val="1068726284"/>
        <w:rPr>
          <w:rFonts w:ascii="Georgia" w:eastAsia="Times New Roman" w:hAnsi="Georgia"/>
          <w:color w:val="000000"/>
        </w:rPr>
      </w:pPr>
      <w:r>
        <w:rPr>
          <w:rFonts w:ascii="Georgia" w:eastAsia="Times New Roman" w:hAnsi="Georgia"/>
          <w:color w:val="000000"/>
        </w:rPr>
        <w:t xml:space="preserve">Günlük çalışma saatlerinin tespiti: Madde 100 – Günlük çalışmanın başlama ve bitme saatleri ile öğle dinlenme süresi, bölgelerin ve hizmetin özelliklerine göre merkezde Başbakanlık Devlet Personel Başkanlığının teklifi üzerine Bakanlar Kurulunca, illerde valiler tarafından </w:t>
      </w:r>
      <w:proofErr w:type="spellStart"/>
      <w:r>
        <w:rPr>
          <w:rFonts w:ascii="Georgia" w:eastAsia="Times New Roman" w:hAnsi="Georgia"/>
          <w:color w:val="000000"/>
        </w:rPr>
        <w:t>tesbit</w:t>
      </w:r>
      <w:proofErr w:type="spellEnd"/>
      <w:r>
        <w:rPr>
          <w:rFonts w:ascii="Georgia" w:eastAsia="Times New Roman" w:hAnsi="Georgia"/>
          <w:color w:val="000000"/>
        </w:rPr>
        <w:t xml:space="preserve"> olunur. </w:t>
      </w:r>
    </w:p>
    <w:p w:rsidR="00F5290F" w:rsidRDefault="00F5290F">
      <w:pPr>
        <w:shd w:val="clear" w:color="auto" w:fill="FFFFFF"/>
        <w:spacing w:line="390" w:lineRule="atLeast"/>
        <w:divId w:val="578486458"/>
        <w:rPr>
          <w:rFonts w:ascii="Georgia" w:eastAsia="Times New Roman" w:hAnsi="Georgia"/>
          <w:color w:val="000000"/>
        </w:rPr>
      </w:pPr>
      <w:r>
        <w:rPr>
          <w:rFonts w:ascii="Georgia" w:eastAsia="Times New Roman" w:hAnsi="Georgia"/>
          <w:color w:val="000000"/>
        </w:rPr>
        <w:t xml:space="preserve">(Ek fıkra: 13.02.2011-6111/104 md.) Ancak engelliler için; engel durumu, hizmet gerekleri, iklim ve ulaşım şartları göz önünde bulundurulmak suretiyle günlük çalışmanın başlama ve bitiş saatleri ile öğle dinlenme süreleri merkezde üst yönetici, taşrada mülki amirlerce farklı belirlenebilir. </w:t>
      </w:r>
    </w:p>
    <w:p w:rsidR="00F5290F" w:rsidRDefault="00F5290F">
      <w:pPr>
        <w:shd w:val="clear" w:color="auto" w:fill="FFFFFF"/>
        <w:spacing w:line="390" w:lineRule="atLeast"/>
        <w:divId w:val="1540782973"/>
        <w:rPr>
          <w:rFonts w:ascii="Georgia" w:eastAsia="Times New Roman" w:hAnsi="Georgia"/>
          <w:color w:val="000000"/>
        </w:rPr>
      </w:pPr>
      <w:r>
        <w:rPr>
          <w:rFonts w:ascii="Georgia" w:eastAsia="Times New Roman" w:hAnsi="Georgia"/>
          <w:color w:val="000000"/>
        </w:rPr>
        <w:t xml:space="preserve">Günün 24 saatinde devamlılık gösteren hizmetlerde çalışma saat ve usulünün tespiti: Madde 101 – (Değişik: 132/2011-6111/105 md.) Günün yirmi dört saatinde devamlılık gösteren hizmetlerde çalışan Devlet memurlarının çalışma saat ve şekilleri kurumlarınca düzenlenir. </w:t>
      </w:r>
    </w:p>
    <w:p w:rsidR="00F5290F" w:rsidRDefault="00F5290F" w:rsidP="00FD6251">
      <w:pPr>
        <w:shd w:val="clear" w:color="auto" w:fill="FFFFFF"/>
        <w:spacing w:line="390" w:lineRule="atLeast"/>
        <w:divId w:val="697315164"/>
        <w:rPr>
          <w:rFonts w:ascii="Georgia" w:eastAsia="Times New Roman" w:hAnsi="Georgia"/>
          <w:color w:val="000000"/>
        </w:rPr>
      </w:pPr>
      <w:r>
        <w:rPr>
          <w:rFonts w:ascii="Georgia" w:eastAsia="Times New Roman" w:hAnsi="Georgia"/>
          <w:color w:val="000000"/>
        </w:rPr>
        <w:t xml:space="preserve">Engelli memurlara da isteği dışında gece nöbeti ve gece vardiyası görevi verilemez. </w:t>
      </w:r>
    </w:p>
    <w:p w:rsidR="00F5290F" w:rsidRDefault="00F5290F">
      <w:pPr>
        <w:shd w:val="clear" w:color="auto" w:fill="FFFFFF"/>
        <w:spacing w:line="390" w:lineRule="atLeast"/>
        <w:divId w:val="2004308482"/>
        <w:rPr>
          <w:rFonts w:ascii="Georgia" w:eastAsia="Times New Roman" w:hAnsi="Georgia"/>
          <w:color w:val="000000"/>
        </w:rPr>
      </w:pPr>
      <w:r>
        <w:rPr>
          <w:rStyle w:val="4yxp"/>
          <w:rFonts w:ascii="Georgia" w:eastAsia="Times New Roman" w:hAnsi="Georgia"/>
          <w:i/>
          <w:iCs/>
          <w:color w:val="000000"/>
        </w:rPr>
        <w:t>Not: Devlet Memurları Kanununda gece mesaisi tanımı olmadığından Devlet Personel Başkanlığının görüşünün değerlendirilmesi gerekir. Buna göre belirlenen mesai saatleri dışında kalan saatlerde engelli memurların çalıştırılmaması uygun görülmüştür. Bu görüş tüm kamu personelini bağlar niteliktedir.</w:t>
      </w:r>
      <w:r>
        <w:rPr>
          <w:rFonts w:ascii="Georgia" w:eastAsia="Times New Roman" w:hAnsi="Georgia"/>
          <w:color w:val="000000"/>
        </w:rPr>
        <w:t xml:space="preserve"> </w:t>
      </w:r>
    </w:p>
    <w:p w:rsidR="00F5290F" w:rsidRDefault="00F5290F">
      <w:pPr>
        <w:shd w:val="clear" w:color="auto" w:fill="FFFFFF"/>
        <w:spacing w:line="390" w:lineRule="atLeast"/>
        <w:divId w:val="640429033"/>
        <w:rPr>
          <w:rFonts w:ascii="Georgia" w:eastAsia="Times New Roman" w:hAnsi="Georgia"/>
          <w:color w:val="000000"/>
        </w:rPr>
      </w:pPr>
      <w:r>
        <w:rPr>
          <w:rStyle w:val="4yxo"/>
          <w:rFonts w:ascii="Georgia" w:eastAsia="Times New Roman" w:hAnsi="Georgia"/>
          <w:b/>
          <w:bCs/>
          <w:color w:val="000000"/>
        </w:rPr>
        <w:t>REFAKAT İZNİ</w:t>
      </w:r>
      <w:r>
        <w:rPr>
          <w:rFonts w:ascii="Georgia" w:eastAsia="Times New Roman" w:hAnsi="Georgia"/>
          <w:color w:val="000000"/>
        </w:rPr>
        <w:t xml:space="preserve"> </w:t>
      </w:r>
    </w:p>
    <w:p w:rsidR="00F5290F" w:rsidRDefault="00F5290F">
      <w:pPr>
        <w:shd w:val="clear" w:color="auto" w:fill="FFFFFF"/>
        <w:spacing w:line="390" w:lineRule="atLeast"/>
        <w:divId w:val="368528948"/>
        <w:rPr>
          <w:rFonts w:ascii="Georgia" w:eastAsia="Times New Roman" w:hAnsi="Georgia"/>
          <w:color w:val="000000"/>
        </w:rPr>
      </w:pPr>
      <w:r>
        <w:rPr>
          <w:rFonts w:ascii="Georgia" w:eastAsia="Times New Roman" w:hAnsi="Georgia"/>
          <w:color w:val="000000"/>
        </w:rPr>
        <w:lastRenderedPageBreak/>
        <w:t xml:space="preserve">Çocuğunuzun, eşinizin ya da Yönetmelikte geçen yakınlarınızın engelli sağlık raporunun olması ya da engelli olması tek başına refakat izninin talep edilmesi hakkını vermez. Refakat izni için doktor tarafından ayrı bir rapor düzenlemesi gerekir. </w:t>
      </w:r>
    </w:p>
    <w:p w:rsidR="00F5290F" w:rsidRDefault="00F5290F">
      <w:pPr>
        <w:shd w:val="clear" w:color="auto" w:fill="FFFFFF"/>
        <w:spacing w:line="390" w:lineRule="atLeast"/>
        <w:divId w:val="1290279919"/>
        <w:rPr>
          <w:rFonts w:ascii="Georgia" w:eastAsia="Times New Roman" w:hAnsi="Georgia"/>
          <w:color w:val="000000"/>
        </w:rPr>
      </w:pPr>
      <w:r>
        <w:rPr>
          <w:rFonts w:ascii="Georgia" w:eastAsia="Times New Roman" w:hAnsi="Georgia"/>
          <w:color w:val="000000"/>
        </w:rPr>
        <w:t xml:space="preserve">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w:t>
      </w:r>
    </w:p>
    <w:p w:rsidR="00F5290F" w:rsidRDefault="00F5290F">
      <w:pPr>
        <w:shd w:val="clear" w:color="auto" w:fill="FFFFFF"/>
        <w:spacing w:line="390" w:lineRule="atLeast"/>
        <w:divId w:val="761493395"/>
        <w:rPr>
          <w:rFonts w:ascii="Georgia" w:eastAsia="Times New Roman" w:hAnsi="Georgia"/>
          <w:color w:val="000000"/>
        </w:rPr>
      </w:pPr>
      <w:r>
        <w:rPr>
          <w:rFonts w:ascii="Georgia" w:eastAsia="Times New Roman" w:hAnsi="Georgia"/>
          <w:color w:val="000000"/>
        </w:rPr>
        <w:t xml:space="preserve">Aynı kişinin aynı hastalığına göre alınacak en fazla izin; memuriyet hayatı boyunca 6 aydır. Başka kişinin hastalığında ya da aynı kişinin farklı hastalığında gerekli şartlar oluşmuş ise; doktor raporu ile tekrar refakat izni kullanılabilir. </w:t>
      </w:r>
    </w:p>
    <w:p w:rsidR="00F5290F" w:rsidRDefault="00F5290F">
      <w:pPr>
        <w:shd w:val="clear" w:color="auto" w:fill="FFFFFF"/>
        <w:spacing w:line="390" w:lineRule="atLeast"/>
        <w:divId w:val="2002192267"/>
        <w:rPr>
          <w:rFonts w:ascii="Georgia" w:eastAsia="Times New Roman" w:hAnsi="Georgia"/>
          <w:color w:val="000000"/>
        </w:rPr>
      </w:pPr>
      <w:r>
        <w:rPr>
          <w:rFonts w:ascii="Georgia" w:eastAsia="Times New Roman" w:hAnsi="Georgia"/>
          <w:color w:val="000000"/>
        </w:rPr>
        <w:t>Yukarıdaki haller oluştuğunda doktor kararı ile raporda ‘’refakatli bakıma ihtiyacı olduğu, refakat edilmediğinde hayati tehlikeye sahip olduğu ve refakat süresi, gerekirse refakatçiye ait diğer özellikler yazıldığında refakat izni sağlık raporunun çıktığı gün başlar.</w:t>
      </w:r>
    </w:p>
    <w:p w:rsidR="00F5290F" w:rsidRDefault="00F5290F">
      <w:pPr>
        <w:shd w:val="clear" w:color="auto" w:fill="FFFFFF"/>
        <w:spacing w:line="390" w:lineRule="atLeast"/>
        <w:divId w:val="1660185272"/>
        <w:rPr>
          <w:rFonts w:ascii="Georgia" w:eastAsia="Times New Roman" w:hAnsi="Georgia"/>
          <w:color w:val="000000"/>
        </w:rPr>
      </w:pPr>
      <w:r>
        <w:rPr>
          <w:rFonts w:ascii="Georgia" w:eastAsia="Times New Roman" w:hAnsi="Georgia"/>
          <w:color w:val="000000"/>
        </w:rPr>
        <w:t xml:space="preserve">Refakat izni ile ilgili düzenlemeler 657sayılı (Madde 105), 926 sayılı (Madde 126) Kanunlara işlenmiştir. Subay, astsubay ve uzman erbaşlar için de refakat izni süresi yukarıdaki açıklamada olduğu gibi 6 aydır. Bu sürenin bitimini müteakip istekleri üzerine ayrıca altı aya kadar aylıksız izin verilebilir. </w:t>
      </w:r>
    </w:p>
    <w:p w:rsidR="00F5290F" w:rsidRDefault="00F5290F">
      <w:pPr>
        <w:shd w:val="clear" w:color="auto" w:fill="FFFFFF"/>
        <w:spacing w:line="390" w:lineRule="atLeast"/>
        <w:divId w:val="1088310122"/>
        <w:rPr>
          <w:rFonts w:ascii="Georgia" w:eastAsia="Times New Roman" w:hAnsi="Georgia"/>
          <w:color w:val="000000"/>
        </w:rPr>
      </w:pPr>
      <w:r>
        <w:rPr>
          <w:rFonts w:ascii="Georgia" w:eastAsia="Times New Roman" w:hAnsi="Georgia"/>
          <w:color w:val="000000"/>
        </w:rPr>
        <w:t xml:space="preserve">Aylıksız izinli olarak geçirilen süreler mecburi hizmet süresinden sayılmaz. Yedek subaylara verilen refakat izinleri askerlik hizmetinden sayılmaz. </w:t>
      </w:r>
    </w:p>
    <w:p w:rsidR="00F5290F" w:rsidRDefault="00F5290F">
      <w:pPr>
        <w:shd w:val="clear" w:color="auto" w:fill="FFFFFF"/>
        <w:spacing w:line="390" w:lineRule="atLeast"/>
        <w:divId w:val="901063775"/>
        <w:rPr>
          <w:rFonts w:ascii="Georgia" w:eastAsia="Times New Roman" w:hAnsi="Georgia"/>
          <w:color w:val="000000"/>
        </w:rPr>
      </w:pPr>
      <w:r>
        <w:rPr>
          <w:rStyle w:val="4yxo"/>
          <w:rFonts w:ascii="Georgia" w:eastAsia="Times New Roman" w:hAnsi="Georgia"/>
          <w:b/>
          <w:bCs/>
          <w:color w:val="000000"/>
        </w:rPr>
        <w:t>GENELGE (İZİNLER HAKKINDA)</w:t>
      </w:r>
      <w:r>
        <w:rPr>
          <w:rFonts w:ascii="Georgia" w:eastAsia="Times New Roman" w:hAnsi="Georgia"/>
          <w:color w:val="000000"/>
        </w:rPr>
        <w:t xml:space="preserve"> </w:t>
      </w:r>
    </w:p>
    <w:p w:rsidR="00F5290F" w:rsidRDefault="00F5290F" w:rsidP="0028388D">
      <w:pPr>
        <w:shd w:val="clear" w:color="auto" w:fill="FFFFFF"/>
        <w:spacing w:line="390" w:lineRule="atLeast"/>
        <w:divId w:val="1520467301"/>
        <w:rPr>
          <w:rFonts w:ascii="Georgia" w:eastAsia="Times New Roman" w:hAnsi="Georgia"/>
          <w:color w:val="000000"/>
        </w:rPr>
      </w:pPr>
      <w:proofErr w:type="gramStart"/>
      <w:r>
        <w:rPr>
          <w:rFonts w:ascii="Georgia" w:eastAsia="Times New Roman" w:hAnsi="Georgia"/>
          <w:color w:val="000000"/>
        </w:rPr>
        <w:t xml:space="preserve">T.C.Başbakanlık Personel ve Prensipler Genel Müdürlüğünün 03 Aralık 2002 tarihinde yayımladığı (2002/58) Genelgesinin 3.Maddesinde ‘’Ulusal düzeyde kabul edilen 10-16 Mayıs Engelliler Haftasının ilk günü ile 3 Aralık Dünya Engelliler Gününde, engellilere yönelik faaliyet gösteren Konfederasyon, bağlı federasyonlar ve derneklerin kamu görevlisi olan yönetim kurulu üyeleri ile kamuda görev yapan tüm engelliler idari izinli sayılacaktır. </w:t>
      </w:r>
      <w:proofErr w:type="gramEnd"/>
      <w:r>
        <w:rPr>
          <w:rFonts w:ascii="Georgia" w:eastAsia="Times New Roman" w:hAnsi="Georgia"/>
          <w:color w:val="000000"/>
        </w:rPr>
        <w:t xml:space="preserve">Olumsuz hava koşulları nedeniyle valiliklerce okulların tatil edilmesi halinde aynı bölgedeki kamu görevlisi engelliler, ayrıca bir talimat ve talebe gerek kalmadan, belirlenen tatil süresince idari izinli sayılacaktır. ’’ İfadesi yer alır. </w:t>
      </w:r>
    </w:p>
    <w:p w:rsidR="00F5290F" w:rsidRDefault="00F5290F">
      <w:pPr>
        <w:shd w:val="clear" w:color="auto" w:fill="FFFFFF"/>
        <w:spacing w:line="390" w:lineRule="atLeast"/>
        <w:divId w:val="1017653415"/>
        <w:rPr>
          <w:rFonts w:ascii="Georgia" w:eastAsia="Times New Roman" w:hAnsi="Georgia"/>
          <w:color w:val="000000"/>
        </w:rPr>
      </w:pPr>
      <w:r>
        <w:rPr>
          <w:rStyle w:val="4yxo"/>
          <w:rFonts w:ascii="Georgia" w:eastAsia="Times New Roman" w:hAnsi="Georgia"/>
          <w:b/>
          <w:bCs/>
          <w:color w:val="000000"/>
        </w:rPr>
        <w:lastRenderedPageBreak/>
        <w:t>5378 SAYILI ENGELLİLER KANUNU (ERİŞİLEBİLİRLİK HÜKÜMLERİ)</w:t>
      </w:r>
      <w:r>
        <w:rPr>
          <w:rFonts w:ascii="Georgia" w:eastAsia="Times New Roman" w:hAnsi="Georgia"/>
          <w:color w:val="000000"/>
        </w:rPr>
        <w:t xml:space="preserve"> </w:t>
      </w:r>
    </w:p>
    <w:p w:rsidR="00F5290F" w:rsidRDefault="00F5290F">
      <w:pPr>
        <w:shd w:val="clear" w:color="auto" w:fill="FFFFFF"/>
        <w:spacing w:line="390" w:lineRule="atLeast"/>
        <w:divId w:val="712509472"/>
        <w:rPr>
          <w:rFonts w:ascii="Georgia" w:eastAsia="Times New Roman" w:hAnsi="Georgia"/>
          <w:color w:val="000000"/>
        </w:rPr>
      </w:pPr>
      <w:r>
        <w:rPr>
          <w:rFonts w:ascii="Georgia" w:eastAsia="Times New Roman" w:hAnsi="Georgia"/>
          <w:color w:val="000000"/>
        </w:rPr>
        <w:t>Madde 4-d</w:t>
      </w:r>
      <w:proofErr w:type="gramStart"/>
      <w:r>
        <w:rPr>
          <w:rFonts w:ascii="Georgia" w:eastAsia="Times New Roman" w:hAnsi="Georgia"/>
          <w:color w:val="000000"/>
        </w:rPr>
        <w:t>)</w:t>
      </w:r>
      <w:proofErr w:type="gramEnd"/>
      <w:r>
        <w:rPr>
          <w:rFonts w:ascii="Georgia" w:eastAsia="Times New Roman" w:hAnsi="Georgia"/>
          <w:color w:val="000000"/>
        </w:rPr>
        <w:t xml:space="preserve"> Engellilerin bağımsız yaşayabilmeleri ve topluma tam ve etkin katılımları için erişilebilirliğin sağlanması esastır. </w:t>
      </w:r>
    </w:p>
    <w:p w:rsidR="00F5290F" w:rsidRDefault="00F5290F">
      <w:pPr>
        <w:shd w:val="clear" w:color="auto" w:fill="FFFFFF"/>
        <w:spacing w:line="390" w:lineRule="atLeast"/>
        <w:divId w:val="972827006"/>
        <w:rPr>
          <w:rFonts w:ascii="Georgia" w:eastAsia="Times New Roman" w:hAnsi="Georgia"/>
          <w:color w:val="000000"/>
        </w:rPr>
      </w:pPr>
      <w:r>
        <w:rPr>
          <w:rFonts w:ascii="Georgia" w:eastAsia="Times New Roman" w:hAnsi="Georgia"/>
          <w:color w:val="000000"/>
        </w:rPr>
        <w:t xml:space="preserve">Madde 7 – Yapılı çevrede engellilerin erişilebilirliğinin sağlanması için planlama, tasarım, inşaat, imalat, ruhsatlandırma ve denetleme süreçlerinde erişilebilirlik standartlarına uygunluk sağlanır. Özel ve kamu toplu taşıma sistemleri ile sürücü koltuğu hariç dokuz veya daha fazla koltuğu bulunan özel ve kamu toplu taşıma araçlarının engellilerin erişilebilirliğine uygun olması zorunludur. Bilgilendirme hizmetleri ile bilgi ve iletişim teknolojisinin engelliler için erişilebilir olması sağlanır. </w:t>
      </w:r>
    </w:p>
    <w:p w:rsidR="00F5290F" w:rsidRDefault="00F5290F">
      <w:pPr>
        <w:shd w:val="clear" w:color="auto" w:fill="FFFFFF"/>
        <w:spacing w:line="390" w:lineRule="atLeast"/>
        <w:divId w:val="1222904790"/>
        <w:rPr>
          <w:rFonts w:ascii="Georgia" w:eastAsia="Times New Roman" w:hAnsi="Georgia"/>
          <w:color w:val="000000"/>
        </w:rPr>
      </w:pPr>
      <w:r>
        <w:rPr>
          <w:rFonts w:ascii="Georgia" w:eastAsia="Times New Roman" w:hAnsi="Georgia"/>
          <w:color w:val="000000"/>
        </w:rPr>
        <w:t xml:space="preserve">Madde 14 – Engellilerin iş gücü piyasası ve çalışma ortamında sürdürülebilir istihdamı için kendi işini kurmaya rehberlik ve mesleki danışmanlık hizmetlerinin geliştirilmesi de dâhil olmak üzere gerekli tedbirler alınır. İşe başvuru, alım, önerilen çalışma süreleri ve şartları ile istihdamın sürekliliği, kariyer gelişimi, sağlıklı ve güvenli çalışma koşulları dâhil olmak üzere istihdama ilişkin hiçbir hususta engelliliğe dayalı ayrımcı uygulamalarda bulunulamaz. </w:t>
      </w:r>
    </w:p>
    <w:p w:rsidR="00F5290F" w:rsidRDefault="00F5290F">
      <w:pPr>
        <w:shd w:val="clear" w:color="auto" w:fill="FFFFFF"/>
        <w:spacing w:line="390" w:lineRule="atLeast"/>
        <w:divId w:val="199437693"/>
        <w:rPr>
          <w:rFonts w:ascii="Georgia" w:eastAsia="Times New Roman" w:hAnsi="Georgia"/>
          <w:color w:val="000000"/>
        </w:rPr>
      </w:pPr>
      <w:r>
        <w:rPr>
          <w:rFonts w:ascii="Georgia" w:eastAsia="Times New Roman" w:hAnsi="Georgia"/>
          <w:color w:val="000000"/>
        </w:rPr>
        <w:t xml:space="preserve">Çalışan engellilerin aleyhinde sonuç doğuracak şekilde, engelinden dolayı diğer kişilerden farklı muamelede bulunulamaz. Çalışan veya iş başvurusunda bulunan engellilerin karşılaşabileceği engel ve güçlükleri ortadan kaldırmaya yönelik istihdam süreçlerindeki önlemlerin alınması ve engellilerin çalıştığı iş yerlerinde makul düzenlemelerin, bu konuda görev, yetki ve sorumluluğu bulunan kurum ve kuruluşlar ile işverenler tarafından yapılması zorunludur. </w:t>
      </w:r>
    </w:p>
    <w:p w:rsidR="00F5290F" w:rsidRDefault="00F5290F">
      <w:pPr>
        <w:shd w:val="clear" w:color="auto" w:fill="FFFFFF"/>
        <w:spacing w:line="390" w:lineRule="atLeast"/>
        <w:divId w:val="470633678"/>
        <w:rPr>
          <w:rFonts w:ascii="Georgia" w:eastAsia="Times New Roman" w:hAnsi="Georgia"/>
          <w:color w:val="000000"/>
        </w:rPr>
      </w:pPr>
      <w:proofErr w:type="gramStart"/>
      <w:r>
        <w:rPr>
          <w:rFonts w:ascii="Georgia" w:eastAsia="Times New Roman" w:hAnsi="Georgia"/>
          <w:color w:val="000000"/>
        </w:rPr>
        <w:t xml:space="preserve">Geçici Madde 2.- Kamu kurum ve kuruluşlarına ait mevcut resmî yapılar, mevcut tüm yol, kaldırım, yaya geçidi, açık ve yeşil alanlar, spor alanları ve benzeri sosyal ve kültürel alt yapı alanları ile gerçek ve tüzel kişiler tarafından yapılmış ve umuma açık hizmet veren her türlü yapılar bu Kanunun yürürlüğe girdiği tarihten itibaren sekiz yıl içinde engellilerin erişilebilirliğine uygun duruma getirilir. </w:t>
      </w:r>
      <w:proofErr w:type="gramEnd"/>
    </w:p>
    <w:p w:rsidR="00F5290F" w:rsidRDefault="00F5290F">
      <w:pPr>
        <w:shd w:val="clear" w:color="auto" w:fill="FFFFFF"/>
        <w:spacing w:line="390" w:lineRule="atLeast"/>
        <w:divId w:val="111291564"/>
        <w:rPr>
          <w:rFonts w:ascii="Georgia" w:eastAsia="Times New Roman" w:hAnsi="Georgia"/>
          <w:color w:val="000000"/>
        </w:rPr>
      </w:pPr>
      <w:r>
        <w:rPr>
          <w:rFonts w:ascii="Georgia" w:eastAsia="Times New Roman" w:hAnsi="Georgia"/>
          <w:color w:val="000000"/>
        </w:rPr>
        <w:t xml:space="preserve">Geçici Madde 3-Mevcut özel ve kamu toplu taşıma araçları, bu Kanunun yürürlüğe girdiği tarihten itibaren sekiz yıl içinde engelliler için erişilebilir duruma getirilir(Temmuz 2015). </w:t>
      </w:r>
    </w:p>
    <w:p w:rsidR="00F5290F" w:rsidRDefault="00F5290F">
      <w:pPr>
        <w:shd w:val="clear" w:color="auto" w:fill="FFFFFF"/>
        <w:spacing w:line="390" w:lineRule="atLeast"/>
        <w:divId w:val="1218662599"/>
        <w:rPr>
          <w:rFonts w:ascii="Georgia" w:eastAsia="Times New Roman" w:hAnsi="Georgia"/>
          <w:color w:val="000000"/>
        </w:rPr>
      </w:pPr>
      <w:r>
        <w:rPr>
          <w:rFonts w:ascii="Georgia" w:eastAsia="Times New Roman" w:hAnsi="Georgia"/>
          <w:color w:val="000000"/>
        </w:rPr>
        <w:lastRenderedPageBreak/>
        <w:t xml:space="preserve">(Ek: 06.02.2014-6518/75 md.) 07.07.2018 tarihine kadar, servis taşımacılığı yapan gerçek ve tüzel kişiler, engelli personel veya öğrenciye talep hâlinde erişilebilir taşıma hizmetini sağlamakla yükümlüdür. </w:t>
      </w:r>
    </w:p>
    <w:p w:rsidR="00F5290F" w:rsidRDefault="00F5290F">
      <w:pPr>
        <w:shd w:val="clear" w:color="auto" w:fill="FFFFFF"/>
        <w:spacing w:line="390" w:lineRule="atLeast"/>
        <w:divId w:val="19792487"/>
        <w:rPr>
          <w:rFonts w:ascii="Georgia" w:eastAsia="Times New Roman" w:hAnsi="Georgia"/>
          <w:color w:val="000000"/>
        </w:rPr>
      </w:pPr>
      <w:r>
        <w:rPr>
          <w:rStyle w:val="4yxp"/>
          <w:rFonts w:ascii="Georgia" w:eastAsia="Times New Roman" w:hAnsi="Georgia"/>
          <w:i/>
          <w:iCs/>
          <w:color w:val="000000"/>
        </w:rPr>
        <w:t>Not: Engelli çalışanın engel durumuna uygun servis hizmetinin sağlanmasında personel talebinin bekletilmeden dikkate alınacağına dair hüküm budur.</w:t>
      </w:r>
      <w:r>
        <w:rPr>
          <w:rFonts w:ascii="Georgia" w:eastAsia="Times New Roman" w:hAnsi="Georgia"/>
          <w:color w:val="000000"/>
        </w:rPr>
        <w:t xml:space="preserve"> Ancak bu talepte bulunmanız için öncelikle kurumun personel servis hizmeti vermesi gerekmektedir. Kurum servis hizmeti vermiyorsa talebiniz karşılanmayabilir.</w:t>
      </w:r>
    </w:p>
    <w:p w:rsidR="00F5290F" w:rsidRDefault="00F5290F">
      <w:pPr>
        <w:shd w:val="clear" w:color="auto" w:fill="FFFFFF"/>
        <w:spacing w:line="390" w:lineRule="atLeast"/>
        <w:divId w:val="902183710"/>
        <w:rPr>
          <w:rFonts w:ascii="Georgia" w:eastAsia="Times New Roman" w:hAnsi="Georgia"/>
          <w:color w:val="000000"/>
        </w:rPr>
      </w:pPr>
      <w:r>
        <w:rPr>
          <w:rStyle w:val="4yxo"/>
          <w:rFonts w:ascii="Georgia" w:eastAsia="Times New Roman" w:hAnsi="Georgia"/>
          <w:b/>
          <w:bCs/>
          <w:color w:val="000000"/>
        </w:rPr>
        <w:t>LOJMAN DÜZENLEMESİ</w:t>
      </w:r>
      <w:r>
        <w:rPr>
          <w:rFonts w:ascii="Georgia" w:eastAsia="Times New Roman" w:hAnsi="Georgia"/>
          <w:color w:val="000000"/>
        </w:rPr>
        <w:t xml:space="preserve"> </w:t>
      </w:r>
    </w:p>
    <w:p w:rsidR="00F5290F" w:rsidRDefault="00F5290F">
      <w:pPr>
        <w:shd w:val="clear" w:color="auto" w:fill="FFFFFF"/>
        <w:spacing w:line="390" w:lineRule="atLeast"/>
        <w:divId w:val="102845594"/>
        <w:rPr>
          <w:rFonts w:ascii="Georgia" w:eastAsia="Times New Roman" w:hAnsi="Georgia"/>
          <w:color w:val="000000"/>
        </w:rPr>
      </w:pPr>
      <w:r>
        <w:rPr>
          <w:rFonts w:ascii="Georgia" w:eastAsia="Times New Roman" w:hAnsi="Georgia"/>
          <w:color w:val="000000"/>
        </w:rPr>
        <w:t xml:space="preserve">Kamu Konutları yasa ve yönetmeliğinde engellilere ait bir düzenleme yoktur. Ancak kurumlar kendi lojman yönergelerinde engellilere ve engelli yakını olan çalışanlarına yönelik düzenleme yaparlar. </w:t>
      </w:r>
    </w:p>
    <w:p w:rsidR="00F5290F" w:rsidRDefault="00F5290F">
      <w:pPr>
        <w:shd w:val="clear" w:color="auto" w:fill="FFFFFF"/>
        <w:spacing w:line="390" w:lineRule="atLeast"/>
        <w:divId w:val="1349523492"/>
        <w:rPr>
          <w:rFonts w:ascii="Georgia" w:eastAsia="Times New Roman" w:hAnsi="Georgia"/>
          <w:color w:val="000000"/>
        </w:rPr>
      </w:pPr>
      <w:r>
        <w:rPr>
          <w:rStyle w:val="4yxo"/>
          <w:rFonts w:ascii="Georgia" w:eastAsia="Times New Roman" w:hAnsi="Georgia"/>
          <w:b/>
          <w:bCs/>
          <w:color w:val="000000"/>
        </w:rPr>
        <w:t xml:space="preserve">BANKACILIK HİZMETLERİNİN ERİŞİLEBİLİRLİĞİNE DAİR YÖNETMELİK </w:t>
      </w:r>
    </w:p>
    <w:p w:rsidR="00F5290F" w:rsidRDefault="00F5290F">
      <w:pPr>
        <w:shd w:val="clear" w:color="auto" w:fill="FFFFFF"/>
        <w:spacing w:line="390" w:lineRule="atLeast"/>
        <w:divId w:val="549808979"/>
        <w:rPr>
          <w:rFonts w:ascii="Georgia" w:eastAsia="Times New Roman" w:hAnsi="Georgia"/>
          <w:color w:val="000000"/>
        </w:rPr>
      </w:pPr>
      <w:r>
        <w:rPr>
          <w:rFonts w:ascii="Georgia" w:eastAsia="Times New Roman" w:hAnsi="Georgia"/>
          <w:color w:val="000000"/>
        </w:rPr>
        <w:t xml:space="preserve">Engelli müşteriler, engel durumuna ilişkin bilgi bankada mevcutsa, asgari olarak kendi hesaplarıyla ilgili bakiye sorgulamak, para çekmek, para yatırmak, kredi kartı borcu sorgulamak ve kredi kartı borcu ödemek için, yurt içinde kurulu tüm ATM’leri herhangi bir ek masraf ve ücrete tabi olmadan kullanırlar. Söz konusu işlemlerin hem banka kartı hem de kredi kartı kullanılarak gerçekleştirilebilmesine yönelik gerekli altyapı sunulur. </w:t>
      </w:r>
    </w:p>
    <w:p w:rsidR="00F5290F" w:rsidRDefault="00F5290F">
      <w:pPr>
        <w:shd w:val="clear" w:color="auto" w:fill="FFFFFF"/>
        <w:spacing w:line="390" w:lineRule="atLeast"/>
        <w:divId w:val="128790247"/>
        <w:rPr>
          <w:rFonts w:ascii="Georgia" w:eastAsia="Times New Roman" w:hAnsi="Georgia"/>
          <w:color w:val="000000"/>
        </w:rPr>
      </w:pPr>
      <w:r>
        <w:rPr>
          <w:rFonts w:ascii="Georgia" w:eastAsia="Times New Roman" w:hAnsi="Georgia"/>
          <w:color w:val="000000"/>
        </w:rPr>
        <w:t xml:space="preserve">Görme engelli müşterilerin kullanımına uygun ATM’lerde, ekranda gösterilen uyarılar, yönergeler, müşterinin girdilerine ilişkin istenilen onay, hata mesajları gibi bilgilerin sağlanmasına yönelik sesli menü fonksiyonu bulunur. ATM’lerdeki sesli menü hizmetinin mahremiyeti sağlanır. ATM’lerde sesli menü, kulaklık girişi veya telefon ahizesi gibi bütünsel anlamda erişilebilir bir teknoloji ile sunulur. İşlem öncesinde ya da işlemin herhangi bir aşamasında ATM ekranını kapalı konuma getirme seçeneği sunulur. </w:t>
      </w:r>
    </w:p>
    <w:p w:rsidR="00F5290F" w:rsidRDefault="00F5290F">
      <w:pPr>
        <w:shd w:val="clear" w:color="auto" w:fill="FFFFFF"/>
        <w:spacing w:line="390" w:lineRule="atLeast"/>
        <w:divId w:val="1921714968"/>
        <w:rPr>
          <w:rFonts w:ascii="Georgia" w:eastAsia="Times New Roman" w:hAnsi="Georgia"/>
          <w:color w:val="000000"/>
        </w:rPr>
      </w:pPr>
      <w:r>
        <w:rPr>
          <w:rFonts w:ascii="Georgia" w:eastAsia="Times New Roman" w:hAnsi="Georgia"/>
          <w:color w:val="000000"/>
        </w:rPr>
        <w:t xml:space="preserve">Şubedeki hizmetlerden, engelli müşterilerin öncelikli bir şekilde yararlanabilmeleri sağlanır. </w:t>
      </w:r>
    </w:p>
    <w:p w:rsidR="00F5290F" w:rsidRDefault="00F5290F">
      <w:pPr>
        <w:shd w:val="clear" w:color="auto" w:fill="FFFFFF"/>
        <w:spacing w:line="390" w:lineRule="atLeast"/>
        <w:divId w:val="351763672"/>
        <w:rPr>
          <w:rFonts w:ascii="Georgia" w:eastAsia="Times New Roman" w:hAnsi="Georgia"/>
          <w:color w:val="000000"/>
        </w:rPr>
      </w:pPr>
      <w:r>
        <w:rPr>
          <w:rFonts w:ascii="Georgia" w:eastAsia="Times New Roman" w:hAnsi="Georgia"/>
          <w:color w:val="000000"/>
        </w:rPr>
        <w:t>Görme engelli müşteriler, bankacılık hizmetlerine ilişkin sözleşmelerle ilgili bilgi edinme ve inceleme haklarını kullanmaları akabinde sözleşmeye imza atabilirler. Bu kapsamda, kişinin talebi olmaksızın, engelli müşterilere yönelik farklı bir uygulamaya gidilmez.</w:t>
      </w:r>
    </w:p>
    <w:p w:rsidR="00F5290F" w:rsidRDefault="00F5290F">
      <w:pPr>
        <w:shd w:val="clear" w:color="auto" w:fill="FFFFFF"/>
        <w:spacing w:line="390" w:lineRule="atLeast"/>
        <w:divId w:val="436632537"/>
        <w:rPr>
          <w:rFonts w:ascii="Georgia" w:eastAsia="Times New Roman" w:hAnsi="Georgia"/>
          <w:color w:val="000000"/>
        </w:rPr>
      </w:pPr>
      <w:r>
        <w:rPr>
          <w:rFonts w:ascii="Georgia" w:eastAsia="Times New Roman" w:hAnsi="Georgia"/>
          <w:color w:val="000000"/>
        </w:rPr>
        <w:lastRenderedPageBreak/>
        <w:t xml:space="preserve">Banka, şube personelini işaret dili öğrenmesi konusunda teşvik eder. Şubede işaret dili bilen personelin bulunmaması durumunda, müşteriye işaret dili ile anlaşmayı sağlamak üzere görüntülü uzaktan destek sunar. </w:t>
      </w:r>
    </w:p>
    <w:p w:rsidR="00F5290F" w:rsidRDefault="00F5290F">
      <w:pPr>
        <w:shd w:val="clear" w:color="auto" w:fill="FFFFFF"/>
        <w:spacing w:line="390" w:lineRule="atLeast"/>
        <w:divId w:val="1307974642"/>
        <w:rPr>
          <w:rFonts w:ascii="Georgia" w:eastAsia="Times New Roman" w:hAnsi="Georgia"/>
          <w:color w:val="000000"/>
        </w:rPr>
      </w:pPr>
      <w:r>
        <w:rPr>
          <w:rStyle w:val="4yxo"/>
          <w:rFonts w:ascii="Georgia" w:eastAsia="Times New Roman" w:hAnsi="Georgia"/>
          <w:b/>
          <w:bCs/>
          <w:color w:val="000000"/>
        </w:rPr>
        <w:t>ENGELLİ ARAÇ PARK KARTI TEMİNİ</w:t>
      </w:r>
      <w:r>
        <w:rPr>
          <w:rFonts w:ascii="Georgia" w:eastAsia="Times New Roman" w:hAnsi="Georgia"/>
          <w:color w:val="000000"/>
        </w:rPr>
        <w:t xml:space="preserve"> </w:t>
      </w:r>
    </w:p>
    <w:p w:rsidR="00F5290F" w:rsidRDefault="00F5290F">
      <w:pPr>
        <w:shd w:val="clear" w:color="auto" w:fill="FFFFFF"/>
        <w:spacing w:line="390" w:lineRule="atLeast"/>
        <w:divId w:val="552351498"/>
        <w:rPr>
          <w:rFonts w:ascii="Georgia" w:eastAsia="Times New Roman" w:hAnsi="Georgia"/>
          <w:color w:val="000000"/>
        </w:rPr>
      </w:pPr>
      <w:r>
        <w:rPr>
          <w:rFonts w:ascii="Georgia" w:eastAsia="Times New Roman" w:hAnsi="Georgia"/>
          <w:color w:val="000000"/>
        </w:rPr>
        <w:t>2011 Tarihli Karayolları Trafik Yönetmeliğinde Değişiklik Yapılmasına Dair Yönetmelik gereği engellilere ait özel tertibatlı araçlar ile engellilik derecesi % 90 ve üzerinde olan engelliler adına tescil edilmiş özel tertibatı olmayan araçların plakalarındaki engelli işareti kaldırılmıştır. Bu araçların engelli park yerlerini kullanabilmelerini sağlamak amacıyla ‘’engelli araç park kartı ‘’ verilmeye başlanmıştır. Engelli Araç Park Kartı il/ilçelerde Trafik Tescil Amirlikleri tarafından verilmektedir. Bu kart araç adına değil engelli kişinin adına verildiğinden, engelli kişi kullandığı her araç için engelli park yerlerini kullanabilecektir. Bunun için aldığı engelli park kartını aracın ön tarafına, görülecek şekilde bulundurmalıdır.</w:t>
      </w:r>
    </w:p>
    <w:p w:rsidR="00F5290F" w:rsidRDefault="00F5290F">
      <w:pPr>
        <w:shd w:val="clear" w:color="auto" w:fill="FFFFFF"/>
        <w:spacing w:line="390" w:lineRule="atLeast"/>
        <w:divId w:val="25958088"/>
        <w:rPr>
          <w:rFonts w:ascii="Georgia" w:eastAsia="Times New Roman" w:hAnsi="Georgia"/>
          <w:color w:val="000000"/>
        </w:rPr>
      </w:pPr>
      <w:r>
        <w:rPr>
          <w:rFonts w:ascii="Georgia" w:eastAsia="Times New Roman" w:hAnsi="Georgia"/>
          <w:color w:val="000000"/>
        </w:rPr>
        <w:t xml:space="preserve">Ankara'da olanlar için adres: Kurtuluş Trafik Tescil Amirliğine başvurulacaktır. Ayrıca Ankara Trafik Tescil Amirliğinden alınan bilgiye göre; engel oranı % 90 ve üzerinde olup ÖTV indirimli araç almamış olanların da var olan araçları için bu kart ilgili birimden temin edilebilmektedir. </w:t>
      </w:r>
    </w:p>
    <w:p w:rsidR="00F5290F" w:rsidRDefault="00F5290F">
      <w:pPr>
        <w:shd w:val="clear" w:color="auto" w:fill="FFFFFF"/>
        <w:spacing w:line="390" w:lineRule="atLeast"/>
        <w:divId w:val="2045405369"/>
        <w:rPr>
          <w:rFonts w:ascii="Georgia" w:eastAsia="Times New Roman" w:hAnsi="Georgia"/>
          <w:color w:val="000000"/>
        </w:rPr>
      </w:pPr>
      <w:r>
        <w:rPr>
          <w:rFonts w:ascii="Georgia" w:eastAsia="Times New Roman" w:hAnsi="Georgia"/>
          <w:color w:val="000000"/>
        </w:rPr>
        <w:t xml:space="preserve">Burada dikkat edilmesi gereken ayrı bir husus daha vardır. Engelli araç park yerlerini kullanım hakkı, halen engelli plaklarında engelli işareti olanlar ve engelli park kartına sahip araçlardır. Bu durunda sahip olunan engelli kimlik kartı (Sosyal Hizmetler İlçe ve İl Sosyal Politikalar Müdürlüklerinden alınan) ile engelli park yerleri kullanılamaz. Kullanıldığının tespiti halinde; tespit edenin </w:t>
      </w:r>
      <w:proofErr w:type="gramStart"/>
      <w:r>
        <w:rPr>
          <w:rFonts w:ascii="Georgia" w:eastAsia="Times New Roman" w:hAnsi="Georgia"/>
          <w:color w:val="000000"/>
        </w:rPr>
        <w:t>inisiyatifinde</w:t>
      </w:r>
      <w:proofErr w:type="gramEnd"/>
      <w:r>
        <w:rPr>
          <w:rFonts w:ascii="Georgia" w:eastAsia="Times New Roman" w:hAnsi="Georgia"/>
          <w:color w:val="000000"/>
        </w:rPr>
        <w:t xml:space="preserve"> kalındığının ve usulsüz park nedeniyle de ceza alınabileceğinin farkında olunmalıdır. </w:t>
      </w:r>
    </w:p>
    <w:p w:rsidR="00F5290F" w:rsidRDefault="00F5290F">
      <w:pPr>
        <w:shd w:val="clear" w:color="auto" w:fill="FFFFFF"/>
        <w:spacing w:line="390" w:lineRule="atLeast"/>
        <w:divId w:val="535890674"/>
        <w:rPr>
          <w:rFonts w:ascii="Georgia" w:eastAsia="Times New Roman" w:hAnsi="Georgia"/>
          <w:color w:val="000000"/>
        </w:rPr>
      </w:pPr>
      <w:r>
        <w:rPr>
          <w:rStyle w:val="4yxo"/>
          <w:rFonts w:ascii="Georgia" w:eastAsia="Times New Roman" w:hAnsi="Georgia"/>
          <w:b/>
          <w:bCs/>
          <w:color w:val="000000"/>
        </w:rPr>
        <w:t>18 YAŞINI DOLDURAN ZİHİNSEL ENGELLİ ÇOCUKLAR İÇİN MAHKEMEDEN VASİ KARARI ÇIKARILMASI</w:t>
      </w:r>
      <w:r>
        <w:rPr>
          <w:rFonts w:ascii="Georgia" w:eastAsia="Times New Roman" w:hAnsi="Georgia"/>
          <w:color w:val="000000"/>
        </w:rPr>
        <w:t xml:space="preserve"> </w:t>
      </w:r>
    </w:p>
    <w:p w:rsidR="00F5290F" w:rsidRDefault="00F5290F">
      <w:pPr>
        <w:shd w:val="clear" w:color="auto" w:fill="FFFFFF"/>
        <w:spacing w:line="390" w:lineRule="atLeast"/>
        <w:divId w:val="54159844"/>
        <w:rPr>
          <w:rFonts w:ascii="Georgia" w:eastAsia="Times New Roman" w:hAnsi="Georgia"/>
          <w:color w:val="000000"/>
        </w:rPr>
      </w:pPr>
      <w:r>
        <w:rPr>
          <w:rFonts w:ascii="Georgia" w:eastAsia="Times New Roman" w:hAnsi="Georgia"/>
          <w:color w:val="000000"/>
        </w:rPr>
        <w:t xml:space="preserve">Zihinsel engelli çocuğu olanlar; çocuğun durumunu gösteren engelli sağlık raporu ile il Sulh Hukuk Mahkemesine başvurulmalıdır. Vasilik davası harca tabi değildir. Sadece pul ve dosya parası alınır. Dava günü vasisi alınacak kişi ile birlikte mahkemeye gitmek gerekmektedir. Velayet kararı talebi halinde ise; çocuğunuz adına yapacağınızı araç alım ve satımlarında veya benzer uygulamalar için ilave bir mahkeme kararına gerek olmaksızın alınan velayet belgesi </w:t>
      </w:r>
      <w:r>
        <w:rPr>
          <w:rFonts w:ascii="Georgia" w:eastAsia="Times New Roman" w:hAnsi="Georgia"/>
          <w:color w:val="000000"/>
        </w:rPr>
        <w:lastRenderedPageBreak/>
        <w:t xml:space="preserve">kullanılabilir. Çocuğun adına araba ve diğer taşınmazların alım satımlarında; vasilik kararı çıkartılan mahkemeden alım satıma dair yazı alınması gerekecektir. </w:t>
      </w:r>
    </w:p>
    <w:p w:rsidR="00F5290F" w:rsidRDefault="00F5290F">
      <w:pPr>
        <w:shd w:val="clear" w:color="auto" w:fill="FFFFFF"/>
        <w:spacing w:line="390" w:lineRule="atLeast"/>
        <w:divId w:val="2087148415"/>
        <w:rPr>
          <w:rFonts w:ascii="Georgia" w:eastAsia="Times New Roman" w:hAnsi="Georgia"/>
          <w:color w:val="000000"/>
        </w:rPr>
      </w:pPr>
      <w:r>
        <w:rPr>
          <w:rFonts w:ascii="Georgia" w:eastAsia="Times New Roman" w:hAnsi="Georgia"/>
          <w:color w:val="000000"/>
        </w:rPr>
        <w:t xml:space="preserve">Çocuğunuz lisede okuyor ise lise bitiminden itibaren 2 yıl, üniversitede okuyan çocuklar için mezun olduktan sonraki 2 yıl GSS primi ödemeden anne babasının üzerinden sağlık yardımı almaya devam eder. Anne veya babasından sağlık yardımı alamayan çocukların GSS primi devlet tarafından ödenir. </w:t>
      </w:r>
    </w:p>
    <w:p w:rsidR="00F5290F" w:rsidRDefault="00F5290F">
      <w:pPr>
        <w:shd w:val="clear" w:color="auto" w:fill="FFFFFF"/>
        <w:spacing w:line="390" w:lineRule="atLeast"/>
        <w:divId w:val="862671122"/>
        <w:rPr>
          <w:rFonts w:ascii="Georgia" w:eastAsia="Times New Roman" w:hAnsi="Georgia"/>
          <w:color w:val="000000"/>
        </w:rPr>
      </w:pPr>
      <w:r>
        <w:rPr>
          <w:rFonts w:ascii="Georgia" w:eastAsia="Times New Roman" w:hAnsi="Georgia"/>
          <w:color w:val="000000"/>
        </w:rPr>
        <w:t>2008 öncesi işe giren memurların erkek çocukları 25 yaşına dek sigortalı sayılırlar. Ancak bazı durumlarda SGK bu süreyi gözetmemektedir.</w:t>
      </w:r>
    </w:p>
    <w:p w:rsidR="00F5290F" w:rsidRDefault="00F5290F">
      <w:pPr>
        <w:shd w:val="clear" w:color="auto" w:fill="FFFFFF"/>
        <w:spacing w:line="390" w:lineRule="atLeast"/>
        <w:divId w:val="1116827327"/>
        <w:rPr>
          <w:rFonts w:ascii="Georgia" w:eastAsia="Times New Roman" w:hAnsi="Georgia"/>
          <w:color w:val="000000"/>
        </w:rPr>
      </w:pPr>
      <w:r>
        <w:rPr>
          <w:rStyle w:val="4yxo"/>
          <w:rFonts w:ascii="Georgia" w:eastAsia="Times New Roman" w:hAnsi="Georgia"/>
          <w:b/>
          <w:bCs/>
          <w:color w:val="000000"/>
        </w:rPr>
        <w:t>ENGELLİ KİMLİK KARTI ÇIKARTILMASI</w:t>
      </w:r>
      <w:r>
        <w:rPr>
          <w:rFonts w:ascii="Georgia" w:eastAsia="Times New Roman" w:hAnsi="Georgia"/>
          <w:color w:val="000000"/>
        </w:rPr>
        <w:t xml:space="preserve"> </w:t>
      </w:r>
    </w:p>
    <w:p w:rsidR="00F5290F" w:rsidRDefault="00F5290F">
      <w:pPr>
        <w:shd w:val="clear" w:color="auto" w:fill="FFFFFF"/>
        <w:spacing w:line="390" w:lineRule="atLeast"/>
        <w:divId w:val="1124617262"/>
        <w:rPr>
          <w:rFonts w:ascii="Georgia" w:eastAsia="Times New Roman" w:hAnsi="Georgia"/>
          <w:color w:val="000000"/>
        </w:rPr>
      </w:pPr>
      <w:r>
        <w:rPr>
          <w:rFonts w:ascii="Georgia" w:eastAsia="Times New Roman" w:hAnsi="Georgia"/>
          <w:color w:val="000000"/>
        </w:rPr>
        <w:t xml:space="preserve">Engelliler Veri Tabanı Oluşturulmasına ve Engellilere Kimlik Kartı Verilmesine Dair Yönetmelik 19.07.2008 tarihli ve 26941 sayılı Resmi Gazetede yayımlanarak yürürlüğe girmiştir. Bu Yönetmeliğe göre engelli kimlik kartları Aile ve Sosyal Politikalar Bakanlığına bağlı İl Sosyal Hizmetler Müdürlükleri tarafından verilecektir. Engelli kimlik kartı çıkartmak için gerekli belgeler; sağlık raporu aslı ve fotokopisi, 2 Adet resim, nüfus </w:t>
      </w:r>
      <w:proofErr w:type="gramStart"/>
      <w:r>
        <w:rPr>
          <w:rFonts w:ascii="Georgia" w:eastAsia="Times New Roman" w:hAnsi="Georgia"/>
          <w:color w:val="000000"/>
        </w:rPr>
        <w:t>kağıdı</w:t>
      </w:r>
      <w:proofErr w:type="gramEnd"/>
      <w:r>
        <w:rPr>
          <w:rFonts w:ascii="Georgia" w:eastAsia="Times New Roman" w:hAnsi="Georgia"/>
          <w:color w:val="000000"/>
        </w:rPr>
        <w:t xml:space="preserve"> ve fotokopisidir. </w:t>
      </w:r>
    </w:p>
    <w:p w:rsidR="00F5290F" w:rsidRDefault="00F5290F">
      <w:pPr>
        <w:shd w:val="clear" w:color="auto" w:fill="FFFFFF"/>
        <w:spacing w:line="390" w:lineRule="atLeast"/>
        <w:divId w:val="215316512"/>
        <w:rPr>
          <w:rFonts w:ascii="Georgia" w:eastAsia="Times New Roman" w:hAnsi="Georgia"/>
          <w:color w:val="000000"/>
        </w:rPr>
      </w:pPr>
      <w:r>
        <w:rPr>
          <w:rStyle w:val="4yxo"/>
          <w:rFonts w:ascii="Georgia" w:eastAsia="Times New Roman" w:hAnsi="Georgia"/>
          <w:b/>
          <w:bCs/>
          <w:color w:val="000000"/>
        </w:rPr>
        <w:t>SAĞLIK UYGULAMA TEBLİĞİNDE ÖDEME KAPSAMINDA OLAN BAZI TIBBİ MALZEMELER</w:t>
      </w:r>
      <w:r>
        <w:rPr>
          <w:rFonts w:ascii="Georgia" w:eastAsia="Times New Roman" w:hAnsi="Georgia"/>
          <w:color w:val="000000"/>
        </w:rPr>
        <w:t xml:space="preserve"> </w:t>
      </w:r>
    </w:p>
    <w:p w:rsidR="00F5290F" w:rsidRDefault="00F5290F">
      <w:pPr>
        <w:shd w:val="clear" w:color="auto" w:fill="FFFFFF"/>
        <w:spacing w:line="390" w:lineRule="atLeast"/>
        <w:divId w:val="2135438493"/>
        <w:rPr>
          <w:rFonts w:ascii="Georgia" w:eastAsia="Times New Roman" w:hAnsi="Georgia"/>
          <w:color w:val="000000"/>
        </w:rPr>
      </w:pPr>
      <w:r>
        <w:rPr>
          <w:rFonts w:ascii="Georgia" w:eastAsia="Times New Roman" w:hAnsi="Georgia"/>
          <w:color w:val="000000"/>
        </w:rPr>
        <w:t xml:space="preserve">1-Antidekübit Oturma Sistemi: Sadece gaziler içindir. </w:t>
      </w:r>
    </w:p>
    <w:p w:rsidR="00F5290F" w:rsidRDefault="00F5290F">
      <w:pPr>
        <w:shd w:val="clear" w:color="auto" w:fill="FFFFFF"/>
        <w:spacing w:line="390" w:lineRule="atLeast"/>
        <w:divId w:val="1902515391"/>
        <w:rPr>
          <w:rFonts w:ascii="Georgia" w:eastAsia="Times New Roman" w:hAnsi="Georgia"/>
          <w:color w:val="000000"/>
        </w:rPr>
      </w:pPr>
      <w:r>
        <w:rPr>
          <w:rFonts w:ascii="Georgia" w:eastAsia="Times New Roman" w:hAnsi="Georgia"/>
          <w:color w:val="000000"/>
        </w:rPr>
        <w:t xml:space="preserve">2-Tekerlekli Sandalyeler </w:t>
      </w:r>
    </w:p>
    <w:p w:rsidR="00F5290F" w:rsidRDefault="00F5290F">
      <w:pPr>
        <w:shd w:val="clear" w:color="auto" w:fill="FFFFFF"/>
        <w:spacing w:line="390" w:lineRule="atLeast"/>
        <w:divId w:val="2044359522"/>
        <w:rPr>
          <w:rFonts w:ascii="Georgia" w:eastAsia="Times New Roman" w:hAnsi="Georgia"/>
          <w:color w:val="000000"/>
        </w:rPr>
      </w:pPr>
      <w:r>
        <w:rPr>
          <w:rFonts w:ascii="Georgia" w:eastAsia="Times New Roman" w:hAnsi="Georgia"/>
          <w:color w:val="000000"/>
        </w:rPr>
        <w:t xml:space="preserve">Özellikli Akülü Tekerlekli Sandalye: Sadece gaziler içindir. </w:t>
      </w:r>
    </w:p>
    <w:p w:rsidR="00F5290F" w:rsidRDefault="00F5290F">
      <w:pPr>
        <w:shd w:val="clear" w:color="auto" w:fill="FFFFFF"/>
        <w:spacing w:line="390" w:lineRule="atLeast"/>
        <w:divId w:val="235479603"/>
        <w:rPr>
          <w:rFonts w:ascii="Georgia" w:eastAsia="Times New Roman" w:hAnsi="Georgia"/>
          <w:color w:val="000000"/>
        </w:rPr>
      </w:pPr>
      <w:r>
        <w:rPr>
          <w:rFonts w:ascii="Georgia" w:eastAsia="Times New Roman" w:hAnsi="Georgia"/>
          <w:color w:val="000000"/>
        </w:rPr>
        <w:t xml:space="preserve">Standart Akülü Tekerlekli Sandalye: Ödenecek Miktar: 2.500,00 TL </w:t>
      </w:r>
    </w:p>
    <w:p w:rsidR="00F5290F" w:rsidRDefault="00F5290F">
      <w:pPr>
        <w:shd w:val="clear" w:color="auto" w:fill="FFFFFF"/>
        <w:spacing w:line="390" w:lineRule="atLeast"/>
        <w:divId w:val="307170372"/>
        <w:rPr>
          <w:rFonts w:ascii="Georgia" w:eastAsia="Times New Roman" w:hAnsi="Georgia"/>
          <w:color w:val="000000"/>
        </w:rPr>
      </w:pPr>
      <w:r>
        <w:rPr>
          <w:rFonts w:ascii="Georgia" w:eastAsia="Times New Roman" w:hAnsi="Georgia"/>
          <w:color w:val="000000"/>
        </w:rPr>
        <w:t>Aktif Tekerlekli Sandalye: Sadece gaziler içindir. Ödenecek Miktar: 3600 TL</w:t>
      </w:r>
    </w:p>
    <w:p w:rsidR="00F5290F" w:rsidRDefault="00F5290F">
      <w:pPr>
        <w:shd w:val="clear" w:color="auto" w:fill="FFFFFF"/>
        <w:spacing w:line="390" w:lineRule="atLeast"/>
        <w:divId w:val="713315379"/>
        <w:rPr>
          <w:rFonts w:ascii="Georgia" w:eastAsia="Times New Roman" w:hAnsi="Georgia"/>
          <w:color w:val="000000"/>
        </w:rPr>
      </w:pPr>
      <w:r>
        <w:rPr>
          <w:rFonts w:ascii="Georgia" w:eastAsia="Times New Roman" w:hAnsi="Georgia"/>
          <w:color w:val="000000"/>
        </w:rPr>
        <w:t xml:space="preserve">Standart Manuel Tekerlekli Sandalye: Ödenecek Miktar: 500,00 TL </w:t>
      </w:r>
    </w:p>
    <w:p w:rsidR="00F5290F" w:rsidRDefault="00F5290F">
      <w:pPr>
        <w:shd w:val="clear" w:color="auto" w:fill="FFFFFF"/>
        <w:spacing w:line="390" w:lineRule="atLeast"/>
        <w:divId w:val="1188983719"/>
        <w:rPr>
          <w:rFonts w:ascii="Georgia" w:eastAsia="Times New Roman" w:hAnsi="Georgia"/>
          <w:color w:val="000000"/>
        </w:rPr>
      </w:pPr>
      <w:r>
        <w:rPr>
          <w:rFonts w:ascii="Georgia" w:eastAsia="Times New Roman" w:hAnsi="Georgia"/>
          <w:color w:val="000000"/>
        </w:rPr>
        <w:t xml:space="preserve">Hafif Manuel Tekerlekli Sandalye: Ödenecek Miktar: 1.200,00 TL </w:t>
      </w:r>
    </w:p>
    <w:p w:rsidR="00EA3D54" w:rsidRDefault="00F5290F" w:rsidP="00EA3D54">
      <w:pPr>
        <w:shd w:val="clear" w:color="auto" w:fill="FFFFFF"/>
        <w:spacing w:line="390" w:lineRule="atLeast"/>
        <w:divId w:val="1912766163"/>
        <w:rPr>
          <w:rFonts w:ascii="Georgia" w:eastAsia="Times New Roman" w:hAnsi="Georgia"/>
          <w:color w:val="000000"/>
        </w:rPr>
      </w:pPr>
      <w:r>
        <w:rPr>
          <w:rFonts w:ascii="Georgia" w:eastAsia="Times New Roman" w:hAnsi="Georgia"/>
          <w:color w:val="000000"/>
        </w:rPr>
        <w:lastRenderedPageBreak/>
        <w:t xml:space="preserve">Pediatrik Tekerlekli Sandalye: Ödenecek Miktar: 1.200,00 TL </w:t>
      </w:r>
    </w:p>
    <w:p w:rsidR="00F5290F" w:rsidRDefault="00F5290F" w:rsidP="00EA3D54">
      <w:pPr>
        <w:shd w:val="clear" w:color="auto" w:fill="FFFFFF"/>
        <w:spacing w:line="390" w:lineRule="atLeast"/>
        <w:divId w:val="1912766163"/>
        <w:rPr>
          <w:rFonts w:ascii="Georgia" w:eastAsia="Times New Roman" w:hAnsi="Georgia"/>
          <w:color w:val="000000"/>
        </w:rPr>
      </w:pPr>
      <w:r>
        <w:rPr>
          <w:rFonts w:ascii="Georgia" w:eastAsia="Times New Roman" w:hAnsi="Georgia"/>
          <w:color w:val="000000"/>
        </w:rPr>
        <w:t xml:space="preserve">Banyo Tuvalet Sandalyesi: Ödenecek Miktar: 750,00 TL </w:t>
      </w:r>
    </w:p>
    <w:p w:rsidR="00F5290F" w:rsidRDefault="00F5290F">
      <w:pPr>
        <w:shd w:val="clear" w:color="auto" w:fill="FFFFFF"/>
        <w:spacing w:line="390" w:lineRule="atLeast"/>
        <w:divId w:val="1754742878"/>
        <w:rPr>
          <w:rFonts w:ascii="Georgia" w:eastAsia="Times New Roman" w:hAnsi="Georgia"/>
          <w:color w:val="000000"/>
        </w:rPr>
      </w:pPr>
      <w:r>
        <w:rPr>
          <w:rFonts w:ascii="Georgia" w:eastAsia="Times New Roman" w:hAnsi="Georgia"/>
          <w:color w:val="000000"/>
        </w:rPr>
        <w:t xml:space="preserve">3- Hasta Alt Bezi/Külotlu Hasta Alt Bezi/Çocuk Bezi: Engelli çocuklar 2 yaşını doldurduklarından itibaren tuvalet kontrolü yok ise bez ödeneği almaya başlarlar. Hasta alt bezleri SGK ile anlaşmalı medikal ya da eczanelerden temin edilmektedir. </w:t>
      </w:r>
    </w:p>
    <w:p w:rsidR="00F5290F" w:rsidRDefault="00F5290F">
      <w:pPr>
        <w:shd w:val="clear" w:color="auto" w:fill="FFFFFF"/>
        <w:spacing w:line="390" w:lineRule="atLeast"/>
        <w:divId w:val="1628663701"/>
        <w:rPr>
          <w:rFonts w:ascii="Georgia" w:eastAsia="Times New Roman" w:hAnsi="Georgia"/>
          <w:color w:val="000000"/>
        </w:rPr>
      </w:pPr>
      <w:r>
        <w:rPr>
          <w:rFonts w:ascii="Georgia" w:eastAsia="Times New Roman" w:hAnsi="Georgia"/>
          <w:color w:val="000000"/>
        </w:rPr>
        <w:t xml:space="preserve">18 yaş altı çocukların yetişkin alt bezi kullanması durumunda yapılması gereken işlem: bu çocuklar için bez raporuna "boy, kilo ve/veya bel çevresi ölçüsü nedeniyle çocuk alt bezine uyum sağlayamadığından yetişkin alt bezi kullanması uygundur" ifadesinin hekim tarafından yazılması gerekmektedir. Dolayısıyla 18 yaş altı olup bez raporu bulunanların yetişkin alt bezi ödeneği almak için bez raporlarını bu ifadelerin yer alacağı biçimde değiştirmeleri gerekmektedir. </w:t>
      </w:r>
    </w:p>
    <w:p w:rsidR="00F5290F" w:rsidRDefault="00F5290F">
      <w:pPr>
        <w:shd w:val="clear" w:color="auto" w:fill="FFFFFF"/>
        <w:spacing w:line="390" w:lineRule="atLeast"/>
        <w:divId w:val="1482766422"/>
        <w:rPr>
          <w:rFonts w:ascii="Georgia" w:eastAsia="Times New Roman" w:hAnsi="Georgia"/>
          <w:color w:val="000000"/>
        </w:rPr>
      </w:pPr>
      <w:r>
        <w:rPr>
          <w:rFonts w:ascii="Georgia" w:eastAsia="Times New Roman" w:hAnsi="Georgia"/>
          <w:color w:val="000000"/>
        </w:rPr>
        <w:t>Ödenecek miktar: Çocuk bezleri için bir adet 70 kuruş+ KDV, yetişkin bezleri için bir adet 90 kuruş + KDV</w:t>
      </w:r>
    </w:p>
    <w:p w:rsidR="00F5290F" w:rsidRDefault="00F5290F">
      <w:pPr>
        <w:shd w:val="clear" w:color="auto" w:fill="FFFFFF"/>
        <w:spacing w:line="390" w:lineRule="atLeast"/>
        <w:divId w:val="1541165214"/>
        <w:rPr>
          <w:rFonts w:ascii="Georgia" w:eastAsia="Times New Roman" w:hAnsi="Georgia"/>
          <w:color w:val="000000"/>
        </w:rPr>
      </w:pPr>
      <w:r>
        <w:rPr>
          <w:rFonts w:ascii="Georgia" w:eastAsia="Times New Roman" w:hAnsi="Georgia"/>
          <w:color w:val="000000"/>
        </w:rPr>
        <w:t xml:space="preserve">4- Fizik Tedavi ve Rehabilitasyon Uygulamaları: Bakınız: Sağlık Uygulama Tebliği </w:t>
      </w:r>
    </w:p>
    <w:p w:rsidR="00F5290F" w:rsidRDefault="00F5290F">
      <w:pPr>
        <w:shd w:val="clear" w:color="auto" w:fill="FFFFFF"/>
        <w:spacing w:line="390" w:lineRule="atLeast"/>
        <w:divId w:val="1545605009"/>
        <w:rPr>
          <w:rFonts w:ascii="Georgia" w:eastAsia="Times New Roman" w:hAnsi="Georgia"/>
          <w:color w:val="000000"/>
        </w:rPr>
      </w:pPr>
      <w:r>
        <w:rPr>
          <w:rFonts w:ascii="Georgia" w:eastAsia="Times New Roman" w:hAnsi="Georgia"/>
          <w:color w:val="000000"/>
        </w:rPr>
        <w:t xml:space="preserve">5- Diş Tedavileri: Özel diş sağlığı merkezleri dışında Sağlık Bakanlığına bağlı diş sağlığı merkezleri ve üniversite hastanelerinde engelli bireylerin diş tedavileri ücretsizdir. Sevkli olarak özel birimlere gidildiğinde bedelin SGK tarafından karşılanıp karşılanmayacağını anlamak için tedavi için gidilen merkezin SGK ile anlaşması olup olmadığı kontrol edilmeli. Kişinin </w:t>
      </w:r>
      <w:proofErr w:type="gramStart"/>
      <w:r>
        <w:rPr>
          <w:rFonts w:ascii="Georgia" w:eastAsia="Times New Roman" w:hAnsi="Georgia"/>
          <w:color w:val="000000"/>
        </w:rPr>
        <w:t>protez</w:t>
      </w:r>
      <w:proofErr w:type="gramEnd"/>
      <w:r>
        <w:rPr>
          <w:rFonts w:ascii="Georgia" w:eastAsia="Times New Roman" w:hAnsi="Georgia"/>
          <w:color w:val="000000"/>
        </w:rPr>
        <w:t xml:space="preserve"> ihtiyacı hekim raporu ile ücretsiz olabilir. Diş yokluğunda hekimin uygun bulması durumunda </w:t>
      </w:r>
      <w:proofErr w:type="spellStart"/>
      <w:r>
        <w:rPr>
          <w:rFonts w:ascii="Georgia" w:eastAsia="Times New Roman" w:hAnsi="Georgia"/>
          <w:color w:val="000000"/>
        </w:rPr>
        <w:t>implant</w:t>
      </w:r>
      <w:proofErr w:type="spellEnd"/>
      <w:r>
        <w:rPr>
          <w:rFonts w:ascii="Georgia" w:eastAsia="Times New Roman" w:hAnsi="Georgia"/>
          <w:color w:val="000000"/>
        </w:rPr>
        <w:t xml:space="preserve"> ücreti karşılanabilir (bir </w:t>
      </w:r>
      <w:proofErr w:type="spellStart"/>
      <w:r>
        <w:rPr>
          <w:rFonts w:ascii="Georgia" w:eastAsia="Times New Roman" w:hAnsi="Georgia"/>
          <w:color w:val="000000"/>
        </w:rPr>
        <w:t>implant</w:t>
      </w:r>
      <w:proofErr w:type="spellEnd"/>
      <w:r>
        <w:rPr>
          <w:rFonts w:ascii="Georgia" w:eastAsia="Times New Roman" w:hAnsi="Georgia"/>
          <w:color w:val="000000"/>
        </w:rPr>
        <w:t xml:space="preserve"> bedeli 90 lira, alt üst çenede dörder adet).Bakınız: Sağlık Uygulama Tebliği </w:t>
      </w:r>
    </w:p>
    <w:p w:rsidR="00F5290F" w:rsidRDefault="00F5290F">
      <w:pPr>
        <w:shd w:val="clear" w:color="auto" w:fill="FFFFFF"/>
        <w:spacing w:line="390" w:lineRule="atLeast"/>
        <w:divId w:val="954210312"/>
        <w:rPr>
          <w:rFonts w:ascii="Georgia" w:eastAsia="Times New Roman" w:hAnsi="Georgia"/>
          <w:color w:val="000000"/>
        </w:rPr>
      </w:pPr>
      <w:r>
        <w:rPr>
          <w:rStyle w:val="4yxo"/>
          <w:rFonts w:ascii="Georgia" w:eastAsia="Times New Roman" w:hAnsi="Georgia"/>
          <w:b/>
          <w:bCs/>
          <w:color w:val="000000"/>
        </w:rPr>
        <w:t>BAZI KAMUSAL HAKLAR</w:t>
      </w:r>
      <w:r>
        <w:rPr>
          <w:rFonts w:ascii="Georgia" w:eastAsia="Times New Roman" w:hAnsi="Georgia"/>
          <w:color w:val="000000"/>
        </w:rPr>
        <w:t xml:space="preserve"> </w:t>
      </w:r>
    </w:p>
    <w:p w:rsidR="00F5290F" w:rsidRDefault="00F5290F">
      <w:pPr>
        <w:shd w:val="clear" w:color="auto" w:fill="FFFFFF"/>
        <w:spacing w:line="390" w:lineRule="atLeast"/>
        <w:divId w:val="1890071440"/>
        <w:rPr>
          <w:rFonts w:ascii="Georgia" w:eastAsia="Times New Roman" w:hAnsi="Georgia"/>
          <w:color w:val="000000"/>
        </w:rPr>
      </w:pPr>
      <w:r>
        <w:rPr>
          <w:rStyle w:val="4yxo"/>
          <w:rFonts w:ascii="Georgia" w:eastAsia="Times New Roman" w:hAnsi="Georgia"/>
          <w:b/>
          <w:bCs/>
          <w:color w:val="000000"/>
        </w:rPr>
        <w:t>Su İndirimi:</w:t>
      </w:r>
      <w:r>
        <w:rPr>
          <w:rFonts w:ascii="Georgia" w:eastAsia="Times New Roman" w:hAnsi="Georgia"/>
          <w:color w:val="000000"/>
        </w:rPr>
        <w:t xml:space="preserve"> Bulunduğunuz il/ilçe belediyesinin engellilere su indirimi yapıp yapmadığını ilgili birimden öğreniniz. Eğer indirim yoksa bunu talep ediniz. Ankara’da su indiriminden (%50 oranında) yararlanmak için 18 yaşını doldurmak gerekmektedir. Ev sahibi, kiracılar ve lojmanda oturanlar su indirimi yaptırabilirler. Ev sahipleri ve kiracıların evin deprem sigortası belgesini göstermeleri gerekmektedir. </w:t>
      </w:r>
    </w:p>
    <w:p w:rsidR="00F5290F" w:rsidRDefault="00F5290F">
      <w:pPr>
        <w:shd w:val="clear" w:color="auto" w:fill="FFFFFF"/>
        <w:spacing w:line="390" w:lineRule="atLeast"/>
        <w:divId w:val="1017734299"/>
        <w:rPr>
          <w:rFonts w:ascii="Georgia" w:eastAsia="Times New Roman" w:hAnsi="Georgia"/>
          <w:color w:val="000000"/>
        </w:rPr>
      </w:pPr>
      <w:r>
        <w:rPr>
          <w:rFonts w:ascii="Georgia" w:eastAsia="Times New Roman" w:hAnsi="Georgia"/>
          <w:color w:val="000000"/>
        </w:rPr>
        <w:t xml:space="preserve">Elektrik ve doğalgazda indirim yoktur. </w:t>
      </w:r>
    </w:p>
    <w:p w:rsidR="00F5290F" w:rsidRDefault="00F5290F">
      <w:pPr>
        <w:shd w:val="clear" w:color="auto" w:fill="FFFFFF"/>
        <w:spacing w:line="390" w:lineRule="atLeast"/>
        <w:divId w:val="958758013"/>
        <w:rPr>
          <w:rFonts w:ascii="Georgia" w:eastAsia="Times New Roman" w:hAnsi="Georgia"/>
          <w:color w:val="000000"/>
        </w:rPr>
      </w:pPr>
      <w:r>
        <w:rPr>
          <w:rStyle w:val="4yxo"/>
          <w:rFonts w:ascii="Georgia" w:eastAsia="Times New Roman" w:hAnsi="Georgia"/>
          <w:b/>
          <w:bCs/>
          <w:color w:val="000000"/>
        </w:rPr>
        <w:lastRenderedPageBreak/>
        <w:t>Digitürk İndirimi:</w:t>
      </w:r>
      <w:r>
        <w:rPr>
          <w:rFonts w:ascii="Georgia" w:eastAsia="Times New Roman" w:hAnsi="Georgia"/>
          <w:color w:val="000000"/>
        </w:rPr>
        <w:t xml:space="preserve"> Engelliler, gaziler ve şehit eşleri için Digitürk paketleri % 50 indirimlidir. </w:t>
      </w:r>
      <w:proofErr w:type="spellStart"/>
      <w:proofErr w:type="gramStart"/>
      <w:r>
        <w:rPr>
          <w:rFonts w:ascii="Georgia" w:eastAsia="Times New Roman" w:hAnsi="Georgia"/>
          <w:color w:val="000000"/>
        </w:rPr>
        <w:t>Digiturk</w:t>
      </w:r>
      <w:proofErr w:type="spellEnd"/>
      <w:r>
        <w:rPr>
          <w:rFonts w:ascii="Georgia" w:eastAsia="Times New Roman" w:hAnsi="Georgia"/>
          <w:color w:val="000000"/>
        </w:rPr>
        <w:t xml:space="preserve"> Paketlerinde %50 indirim kampanyasından yararlanabilmesi için engellinin aşağıdaki belgelerden biri ile durumu belgelemesi gerekmektedir: Engelli kimlik kartı Engelli sağlık raporu Nüfus cüzdanlarına işlenmiş ve engelli oranı yüzde 40 ve üzerinde olanların nüfus cüzdan fotokopileri Emekli Sandığı Serbest Seyahat Kartı ( Gazi Tanıtım Kartı, Şehit Ailesi Ücretsiz Seyahat Kartı, Vazife Malulü Ailesi Ücretsiz Seyahat Kartı) Bilgi için (212) 4737373 arayınız </w:t>
      </w:r>
      <w:proofErr w:type="gramEnd"/>
    </w:p>
    <w:p w:rsidR="00F5290F" w:rsidRDefault="00F5290F">
      <w:pPr>
        <w:shd w:val="clear" w:color="auto" w:fill="FFFFFF"/>
        <w:spacing w:line="390" w:lineRule="atLeast"/>
        <w:divId w:val="1736317155"/>
        <w:rPr>
          <w:rFonts w:ascii="Georgia" w:eastAsia="Times New Roman" w:hAnsi="Georgia"/>
          <w:color w:val="000000"/>
        </w:rPr>
      </w:pPr>
      <w:r>
        <w:rPr>
          <w:rStyle w:val="4yxo"/>
          <w:rFonts w:ascii="Georgia" w:eastAsia="Times New Roman" w:hAnsi="Georgia"/>
          <w:b/>
          <w:bCs/>
          <w:color w:val="000000"/>
        </w:rPr>
        <w:t>Türk Telekom Sosyal Tarife:</w:t>
      </w:r>
      <w:r>
        <w:rPr>
          <w:rFonts w:ascii="Georgia" w:eastAsia="Times New Roman" w:hAnsi="Georgia"/>
          <w:color w:val="000000"/>
        </w:rPr>
        <w:t xml:space="preserve"> Türk Telekom Sosyal Tarife engelliler, gaziler ve şehit yakınları için düzenlenmiştir. Başvuru için engelli raporu, nüfus </w:t>
      </w:r>
      <w:proofErr w:type="gramStart"/>
      <w:r>
        <w:rPr>
          <w:rFonts w:ascii="Georgia" w:eastAsia="Times New Roman" w:hAnsi="Georgia"/>
          <w:color w:val="000000"/>
        </w:rPr>
        <w:t>kağıdı</w:t>
      </w:r>
      <w:proofErr w:type="gramEnd"/>
      <w:r>
        <w:rPr>
          <w:rFonts w:ascii="Georgia" w:eastAsia="Times New Roman" w:hAnsi="Georgia"/>
          <w:color w:val="000000"/>
        </w:rPr>
        <w:t xml:space="preserve"> fotokopisi gereklidir. İlgili Telekom Merkezine engelli birey ile ya da vasi kararı ile başvuru yapılmalıdır. Sosyal Tarife 11 Haziran 2012 tarihi itibariyle yeniden abone alımına açılmıştır. Aşağıdaki fiyatlandırmalar 2014 yılına ait fiyatlardır. </w:t>
      </w:r>
    </w:p>
    <w:p w:rsidR="00F5290F" w:rsidRDefault="00F5290F">
      <w:pPr>
        <w:shd w:val="clear" w:color="auto" w:fill="FFFFFF"/>
        <w:spacing w:line="390" w:lineRule="atLeast"/>
        <w:divId w:val="1354845561"/>
        <w:rPr>
          <w:rFonts w:ascii="Georgia" w:eastAsia="Times New Roman" w:hAnsi="Georgia"/>
          <w:color w:val="000000"/>
        </w:rPr>
      </w:pPr>
      <w:r>
        <w:rPr>
          <w:rFonts w:ascii="Georgia" w:eastAsia="Times New Roman" w:hAnsi="Georgia"/>
          <w:color w:val="000000"/>
        </w:rPr>
        <w:t xml:space="preserve">Aylık paket ücreti tüm vergiler </w:t>
      </w:r>
      <w:proofErr w:type="gramStart"/>
      <w:r>
        <w:rPr>
          <w:rFonts w:ascii="Georgia" w:eastAsia="Times New Roman" w:hAnsi="Georgia"/>
          <w:color w:val="000000"/>
        </w:rPr>
        <w:t>dahil</w:t>
      </w:r>
      <w:proofErr w:type="gramEnd"/>
      <w:r>
        <w:rPr>
          <w:rFonts w:ascii="Georgia" w:eastAsia="Times New Roman" w:hAnsi="Georgia"/>
          <w:color w:val="000000"/>
        </w:rPr>
        <w:t xml:space="preserve"> 12,50 TL’dir. Paket kapsamındaki bedava dakikalar tüm ev-iş telefonlarına doğru yapılan şehir içi görüşmeler için geçerlidir Tarife kapsamında 3.000 dakikaya kadar şehir içi ve şehirlerarası görüşmeler ücretsizdir. 3.000 dakika limitini aşan şehir içi ve şehirlerarası görüşmeleriniz dakikası 12,6 kuruş üzerinden ücretlendirilir. Şehirlerarası görüşmeleriniz dakikası 12,6 kuruş üzerinden ücretlendirilir. GSM görüşmeleriniz dakikası 37 kuruş üzerinden ücretlendirilir. Akşam 7’den Sabah 7’ye şehir içi ve şehirlerarası tam 3.000 dk. </w:t>
      </w:r>
      <w:proofErr w:type="gramStart"/>
      <w:r>
        <w:rPr>
          <w:rFonts w:ascii="Georgia" w:eastAsia="Times New Roman" w:hAnsi="Georgia"/>
          <w:color w:val="000000"/>
        </w:rPr>
        <w:t>bedava</w:t>
      </w:r>
      <w:proofErr w:type="gramEnd"/>
      <w:r>
        <w:rPr>
          <w:rFonts w:ascii="Georgia" w:eastAsia="Times New Roman" w:hAnsi="Georgia"/>
          <w:color w:val="000000"/>
        </w:rPr>
        <w:t xml:space="preserve"> konuşma hakkı tarifeye dahildir. </w:t>
      </w:r>
    </w:p>
    <w:p w:rsidR="00F5290F" w:rsidRDefault="00F5290F">
      <w:pPr>
        <w:shd w:val="clear" w:color="auto" w:fill="FFFFFF"/>
        <w:spacing w:line="390" w:lineRule="atLeast"/>
        <w:divId w:val="1222906945"/>
        <w:rPr>
          <w:rFonts w:ascii="Georgia" w:eastAsia="Times New Roman" w:hAnsi="Georgia"/>
          <w:color w:val="000000"/>
        </w:rPr>
      </w:pPr>
      <w:r>
        <w:rPr>
          <w:rFonts w:ascii="Georgia" w:eastAsia="Times New Roman" w:hAnsi="Georgia"/>
          <w:color w:val="000000"/>
        </w:rPr>
        <w:t xml:space="preserve">Sosyal Güvenlik Kurumu (SGK) tarafından ücretsiz seyahat kartı verilen şehit yakını, gazi ve gazi yakınlarından ev telefonu aboneliği yaptıran veya olan müşterilerimiz tarafından tercih edilebilir. 18 yaşından küçük bedensel engelli vatandaşlar, velisinin/vasisinin izni ile bu tarifeden faydalanabilecektir. </w:t>
      </w:r>
    </w:p>
    <w:p w:rsidR="00F5290F" w:rsidRDefault="00F5290F">
      <w:pPr>
        <w:shd w:val="clear" w:color="auto" w:fill="FFFFFF"/>
        <w:spacing w:line="390" w:lineRule="atLeast"/>
        <w:divId w:val="352221713"/>
        <w:rPr>
          <w:rFonts w:ascii="Georgia" w:eastAsia="Times New Roman" w:hAnsi="Georgia"/>
          <w:color w:val="000000"/>
        </w:rPr>
      </w:pPr>
      <w:r>
        <w:rPr>
          <w:rFonts w:ascii="Georgia" w:eastAsia="Times New Roman" w:hAnsi="Georgia"/>
          <w:color w:val="000000"/>
        </w:rPr>
        <w:t xml:space="preserve">Engel durumuna göre, tüm vücut fonksiyon kaybı oranı %40 ve üzeri olan müşterilerimizden tam teşekküllü hastanelerden alınmış olan sağlık kurulu rapor/heyet raporu ibraz edenler faydalanabilir. Kurumlar tarafından tahsis edilen “kimlik kartları” ile yapılan başvurular kabul edilebilir. </w:t>
      </w:r>
    </w:p>
    <w:p w:rsidR="00F5290F" w:rsidRDefault="00F5290F">
      <w:pPr>
        <w:shd w:val="clear" w:color="auto" w:fill="FFFFFF"/>
        <w:spacing w:line="390" w:lineRule="atLeast"/>
        <w:divId w:val="2104179317"/>
        <w:rPr>
          <w:rFonts w:ascii="Georgia" w:eastAsia="Times New Roman" w:hAnsi="Georgia"/>
          <w:color w:val="000000"/>
        </w:rPr>
      </w:pPr>
      <w:r>
        <w:rPr>
          <w:rFonts w:ascii="Georgia" w:eastAsia="Times New Roman" w:hAnsi="Georgia"/>
          <w:color w:val="000000"/>
        </w:rPr>
        <w:t xml:space="preserve">Sadece adına kayıtlı bir telefon aboneliği için bu tarifeden faydalanılabilir. Abonelik sadece belge ile durumunu ispatlayabilen müşteriler için geçerlidir. Doğal vasi veya mahkeme kararı ile vasi olan kişiler Sosyal Tarife’den faydalanamaz. Beyaz Kart, Belediyelerin vermiş olduğu Paso veya benzeri kartlar ile yapılan başvurular kabul edilmez. </w:t>
      </w:r>
    </w:p>
    <w:p w:rsidR="00F5290F" w:rsidRDefault="00F5290F">
      <w:pPr>
        <w:shd w:val="clear" w:color="auto" w:fill="FFFFFF"/>
        <w:spacing w:line="390" w:lineRule="atLeast"/>
        <w:divId w:val="1185631309"/>
        <w:rPr>
          <w:rFonts w:ascii="Georgia" w:eastAsia="Times New Roman" w:hAnsi="Georgia"/>
          <w:color w:val="000000"/>
        </w:rPr>
      </w:pPr>
      <w:r>
        <w:rPr>
          <w:rStyle w:val="4yxo"/>
          <w:rFonts w:ascii="Georgia" w:eastAsia="Times New Roman" w:hAnsi="Georgia"/>
          <w:b/>
          <w:bCs/>
          <w:color w:val="000000"/>
        </w:rPr>
        <w:lastRenderedPageBreak/>
        <w:t xml:space="preserve">TTNET ve Fiber İnternet: </w:t>
      </w:r>
      <w:r>
        <w:rPr>
          <w:rFonts w:ascii="Georgia" w:eastAsia="Times New Roman" w:hAnsi="Georgia"/>
          <w:color w:val="000000"/>
        </w:rPr>
        <w:t xml:space="preserve">Bu hizmetler yaş sınırı olmaksızın %25 indirimlidir. </w:t>
      </w:r>
    </w:p>
    <w:p w:rsidR="00F5290F" w:rsidRDefault="00F5290F">
      <w:pPr>
        <w:shd w:val="clear" w:color="auto" w:fill="FFFFFF"/>
        <w:spacing w:line="390" w:lineRule="atLeast"/>
        <w:divId w:val="1056704815"/>
        <w:rPr>
          <w:rFonts w:ascii="Georgia" w:eastAsia="Times New Roman" w:hAnsi="Georgia"/>
          <w:color w:val="000000"/>
        </w:rPr>
      </w:pPr>
      <w:r>
        <w:rPr>
          <w:rFonts w:ascii="Georgia" w:eastAsia="Times New Roman" w:hAnsi="Georgia"/>
          <w:color w:val="000000"/>
        </w:rPr>
        <w:t xml:space="preserve">Engel oranı % 40 ve üzeri olan Engelliler, Gaziler, Şehit Eşleri ile Engelliler, Gaziler ve Şehitlerin birinci derece yakınları (anne, baba veya çocuklar) istenen belgeler ile birlikte başvurarak, Engelli, Şehit ve Gazi yakınları müşterilerine özel sunulan TTNET Sizinle paketlerinden faydalanabilirler. </w:t>
      </w:r>
    </w:p>
    <w:p w:rsidR="00F5290F" w:rsidRDefault="00F5290F">
      <w:pPr>
        <w:shd w:val="clear" w:color="auto" w:fill="FFFFFF"/>
        <w:spacing w:line="390" w:lineRule="atLeast"/>
        <w:divId w:val="1273633243"/>
        <w:rPr>
          <w:rFonts w:ascii="Georgia" w:eastAsia="Times New Roman" w:hAnsi="Georgia"/>
          <w:color w:val="000000"/>
        </w:rPr>
      </w:pPr>
      <w:r>
        <w:rPr>
          <w:rFonts w:ascii="Georgia" w:eastAsia="Times New Roman" w:hAnsi="Georgia"/>
          <w:color w:val="000000"/>
        </w:rPr>
        <w:t xml:space="preserve">Bu indirimden yararlanmak için Türk Telekom 444 0375 </w:t>
      </w:r>
      <w:proofErr w:type="spellStart"/>
      <w:r>
        <w:rPr>
          <w:rFonts w:ascii="Georgia" w:eastAsia="Times New Roman" w:hAnsi="Georgia"/>
          <w:color w:val="000000"/>
        </w:rPr>
        <w:t>nolu</w:t>
      </w:r>
      <w:proofErr w:type="spellEnd"/>
      <w:r>
        <w:rPr>
          <w:rFonts w:ascii="Georgia" w:eastAsia="Times New Roman" w:hAnsi="Georgia"/>
          <w:color w:val="000000"/>
        </w:rPr>
        <w:t xml:space="preserve"> telefonu arayabilirsiniz. Başvuru için istenen belgeler şunlardır: </w:t>
      </w:r>
    </w:p>
    <w:p w:rsidR="00F5290F" w:rsidRDefault="00F5290F">
      <w:pPr>
        <w:shd w:val="clear" w:color="auto" w:fill="FFFFFF"/>
        <w:spacing w:line="390" w:lineRule="atLeast"/>
        <w:divId w:val="1666084748"/>
        <w:rPr>
          <w:rFonts w:ascii="Georgia" w:eastAsia="Times New Roman" w:hAnsi="Georgia"/>
          <w:color w:val="000000"/>
        </w:rPr>
      </w:pPr>
      <w:r>
        <w:rPr>
          <w:rFonts w:ascii="Georgia" w:eastAsia="Times New Roman" w:hAnsi="Georgia"/>
          <w:color w:val="000000"/>
        </w:rPr>
        <w:t xml:space="preserve">Engelli müşteriler için; Engelli müşteriye ait T.C. Nüfus Cüzdanı Engelli müşteriye ait Engelli Kimlik Kartı veya Sağlık Kurulu Raporu Eğer T.C. Nüfus Cüzdanında Özürlü Oranını gösteren bir ibare yer alıyorsa, Özürlü Kimlik Kartı veya Sağlık Kurulu Raporu'na gerek duyulmamaktadır. Başvuran 1. derece yakını ise, yakınına ait T.C. Nüfus Cüzdanı </w:t>
      </w:r>
    </w:p>
    <w:p w:rsidR="00F5290F" w:rsidRDefault="00F5290F">
      <w:pPr>
        <w:shd w:val="clear" w:color="auto" w:fill="FFFFFF"/>
        <w:spacing w:line="390" w:lineRule="atLeast"/>
        <w:divId w:val="475918"/>
        <w:rPr>
          <w:rFonts w:ascii="Georgia" w:eastAsia="Times New Roman" w:hAnsi="Georgia"/>
          <w:color w:val="000000"/>
        </w:rPr>
      </w:pPr>
      <w:proofErr w:type="gramStart"/>
      <w:r>
        <w:rPr>
          <w:rFonts w:ascii="Georgia" w:eastAsia="Times New Roman" w:hAnsi="Georgia"/>
          <w:color w:val="000000"/>
        </w:rPr>
        <w:t xml:space="preserve">Gazi ve Şehit yakınları müşteriler için; Gazi ve Şehit yakınları müşteriye ait T.C. Nüfus Cüzdanı Gazi ve Şehit yakınları müşteriye ait Emekli Sandığı serbest kartı Başvuran 1. derece yakını ise, yakınına ait T.C. Nüfus Cüzdanı Başvuru sırasında istenen koşullar şunlardır: İndirimli paketlerden engellilik oranı % 40 ve üzeri olan Engelliler, Gaziler, Şehit eşleri ile Engelliler, Gaziler ve Şehitlerin birinci derece yakınları (anne, baba veya çocuklar) yararlanabilirler. </w:t>
      </w:r>
      <w:proofErr w:type="gramEnd"/>
    </w:p>
    <w:p w:rsidR="00F5290F" w:rsidRDefault="00F5290F">
      <w:pPr>
        <w:shd w:val="clear" w:color="auto" w:fill="FFFFFF"/>
        <w:spacing w:line="390" w:lineRule="atLeast"/>
        <w:divId w:val="468287312"/>
        <w:rPr>
          <w:rFonts w:ascii="Georgia" w:eastAsia="Times New Roman" w:hAnsi="Georgia"/>
          <w:color w:val="000000"/>
        </w:rPr>
      </w:pPr>
      <w:r>
        <w:rPr>
          <w:rFonts w:ascii="Georgia" w:eastAsia="Times New Roman" w:hAnsi="Georgia"/>
          <w:color w:val="000000"/>
        </w:rPr>
        <w:t xml:space="preserve">Abonelik başvurusunu Engelli, Gazi/Şehit eşi yapıyorsa abonelik, Engelli, Gazi/Şehit Eşi üzerinde olacaktır. Eğer Engelli, Gazi/Şehidin birinci dereceden yakını (anne, baba veya çocuğu) abonelik için başvurursa indirimden faydalanabilecek ve abonelik Engelli, Gazi/Şehit yakını üzerine gerçekleşecektir. Bu paketlere başvuruda bulunulacak her T.C. Kimlik Numarası için bir paket satışına izin verilecektir. </w:t>
      </w:r>
    </w:p>
    <w:p w:rsidR="00F5290F" w:rsidRDefault="00F5290F">
      <w:pPr>
        <w:shd w:val="clear" w:color="auto" w:fill="FFFFFF"/>
        <w:spacing w:line="390" w:lineRule="atLeast"/>
        <w:divId w:val="1602954983"/>
        <w:rPr>
          <w:rFonts w:ascii="Georgia" w:eastAsia="Times New Roman" w:hAnsi="Georgia"/>
          <w:color w:val="000000"/>
        </w:rPr>
      </w:pPr>
      <w:proofErr w:type="spellStart"/>
      <w:r>
        <w:rPr>
          <w:rStyle w:val="4yxo"/>
          <w:rFonts w:ascii="Georgia" w:eastAsia="Times New Roman" w:hAnsi="Georgia"/>
          <w:b/>
          <w:bCs/>
          <w:color w:val="000000"/>
        </w:rPr>
        <w:t>Türksat</w:t>
      </w:r>
      <w:proofErr w:type="spellEnd"/>
      <w:r>
        <w:rPr>
          <w:rStyle w:val="4yxo"/>
          <w:rFonts w:ascii="Georgia" w:eastAsia="Times New Roman" w:hAnsi="Georgia"/>
          <w:b/>
          <w:bCs/>
          <w:color w:val="000000"/>
        </w:rPr>
        <w:t xml:space="preserve"> </w:t>
      </w:r>
      <w:proofErr w:type="spellStart"/>
      <w:r>
        <w:rPr>
          <w:rStyle w:val="4yxo"/>
          <w:rFonts w:ascii="Georgia" w:eastAsia="Times New Roman" w:hAnsi="Georgia"/>
          <w:b/>
          <w:bCs/>
          <w:color w:val="000000"/>
        </w:rPr>
        <w:t>Uydunet</w:t>
      </w:r>
      <w:proofErr w:type="spellEnd"/>
      <w:r>
        <w:rPr>
          <w:rStyle w:val="4yxo"/>
          <w:rFonts w:ascii="Georgia" w:eastAsia="Times New Roman" w:hAnsi="Georgia"/>
          <w:b/>
          <w:bCs/>
          <w:color w:val="000000"/>
        </w:rPr>
        <w:t xml:space="preserve"> Hizmetleri</w:t>
      </w:r>
      <w:r>
        <w:rPr>
          <w:rFonts w:ascii="Georgia" w:eastAsia="Times New Roman" w:hAnsi="Georgia"/>
          <w:color w:val="000000"/>
        </w:rPr>
        <w:t xml:space="preserve"> </w:t>
      </w:r>
      <w:proofErr w:type="spellStart"/>
      <w:r>
        <w:rPr>
          <w:rFonts w:ascii="Georgia" w:eastAsia="Times New Roman" w:hAnsi="Georgia"/>
          <w:color w:val="000000"/>
        </w:rPr>
        <w:t>Türksat'ın</w:t>
      </w:r>
      <w:proofErr w:type="spellEnd"/>
      <w:r>
        <w:rPr>
          <w:rFonts w:ascii="Georgia" w:eastAsia="Times New Roman" w:hAnsi="Georgia"/>
          <w:color w:val="000000"/>
        </w:rPr>
        <w:t xml:space="preserve"> hizmetini vermiş olduğu </w:t>
      </w:r>
      <w:proofErr w:type="spellStart"/>
      <w:r>
        <w:rPr>
          <w:rFonts w:ascii="Georgia" w:eastAsia="Times New Roman" w:hAnsi="Georgia"/>
          <w:color w:val="000000"/>
        </w:rPr>
        <w:t>Uydunet</w:t>
      </w:r>
      <w:proofErr w:type="spellEnd"/>
      <w:r>
        <w:rPr>
          <w:rFonts w:ascii="Georgia" w:eastAsia="Times New Roman" w:hAnsi="Georgia"/>
          <w:color w:val="000000"/>
        </w:rPr>
        <w:t xml:space="preserve"> internet hizmetinde, abonelerin gerekli koşulları sağlamak şartı ile %25 indirimli olan Engelsiz Tarife uygulaması vardır. Belirli hızlarla sınırlanan bu tarife sadece internet hizmetinde geçerlidir. Kablo TV, </w:t>
      </w:r>
      <w:proofErr w:type="spellStart"/>
      <w:r>
        <w:rPr>
          <w:rFonts w:ascii="Georgia" w:eastAsia="Times New Roman" w:hAnsi="Georgia"/>
          <w:color w:val="000000"/>
        </w:rPr>
        <w:t>Teledünya</w:t>
      </w:r>
      <w:proofErr w:type="spellEnd"/>
      <w:r>
        <w:rPr>
          <w:rFonts w:ascii="Georgia" w:eastAsia="Times New Roman" w:hAnsi="Georgia"/>
          <w:color w:val="000000"/>
        </w:rPr>
        <w:t xml:space="preserve"> ve ek servis bedellerinde herhangi bir indirim bulunmamaktadır. Yeni abonelik başvuruları; İl Müdürlükleri, iş Ortakları ve Çağrı merkezi üzerinden, tarife değişimiyle geçiş işlemleri ise İl Müdürlükleri ve İş Ortakları ofislerinden yapılabileceklerdir. Engelli kimlik kartı veya engelli raporu ve nüfus </w:t>
      </w:r>
      <w:proofErr w:type="gramStart"/>
      <w:r>
        <w:rPr>
          <w:rFonts w:ascii="Georgia" w:eastAsia="Times New Roman" w:hAnsi="Georgia"/>
          <w:color w:val="000000"/>
        </w:rPr>
        <w:t>kağıdı</w:t>
      </w:r>
      <w:proofErr w:type="gramEnd"/>
      <w:r>
        <w:rPr>
          <w:rFonts w:ascii="Georgia" w:eastAsia="Times New Roman" w:hAnsi="Georgia"/>
          <w:color w:val="000000"/>
        </w:rPr>
        <w:t xml:space="preserve"> ile başvuru yapılmalıdır. </w:t>
      </w:r>
    </w:p>
    <w:p w:rsidR="00F5290F" w:rsidRDefault="00F5290F">
      <w:pPr>
        <w:shd w:val="clear" w:color="auto" w:fill="FFFFFF"/>
        <w:spacing w:line="390" w:lineRule="atLeast"/>
        <w:divId w:val="278218116"/>
        <w:rPr>
          <w:rFonts w:ascii="Georgia" w:eastAsia="Times New Roman" w:hAnsi="Georgia"/>
          <w:color w:val="000000"/>
        </w:rPr>
      </w:pPr>
      <w:r>
        <w:rPr>
          <w:rStyle w:val="4yxo"/>
          <w:rFonts w:ascii="Georgia" w:eastAsia="Times New Roman" w:hAnsi="Georgia"/>
          <w:b/>
          <w:bCs/>
          <w:color w:val="000000"/>
        </w:rPr>
        <w:lastRenderedPageBreak/>
        <w:t xml:space="preserve">Türkcell </w:t>
      </w:r>
      <w:r w:rsidR="00F4774C">
        <w:rPr>
          <w:rStyle w:val="4yxo"/>
          <w:rFonts w:ascii="Georgia" w:eastAsia="Times New Roman" w:hAnsi="Georgia"/>
          <w:b/>
          <w:bCs/>
          <w:color w:val="000000"/>
        </w:rPr>
        <w:t>Superonline</w:t>
      </w:r>
      <w:r>
        <w:rPr>
          <w:rFonts w:ascii="Georgia" w:eastAsia="Times New Roman" w:hAnsi="Georgia"/>
          <w:color w:val="000000"/>
        </w:rPr>
        <w:t xml:space="preserve"> Engel Tanımayanlar kampanyasından engellilik oranları %40 ve üzeri olan Engelliler, Gaziler, Şehit Eşleri ile Engelliler, Gaziler ve Şehitlerin birinci derece yakınları (anne, baba veya çocuklar) faydalanabilirler. Hak sahipleri </w:t>
      </w:r>
      <w:proofErr w:type="spellStart"/>
      <w:r>
        <w:rPr>
          <w:rFonts w:ascii="Georgia" w:eastAsia="Times New Roman" w:hAnsi="Georgia"/>
          <w:color w:val="000000"/>
        </w:rPr>
        <w:t>Turkcell</w:t>
      </w:r>
      <w:proofErr w:type="spellEnd"/>
      <w:r>
        <w:rPr>
          <w:rFonts w:ascii="Georgia" w:eastAsia="Times New Roman" w:hAnsi="Georgia"/>
          <w:color w:val="000000"/>
        </w:rPr>
        <w:t xml:space="preserve"> Superonline Müşteri Hizmetlerine (0 850 222 0 222) yapılacak başvurularla kampanyaya katılabilirler. Bu hizmetlerde %25 indirim mevcuttur. İndirimli tarife olarak sınırsız ödenecek fatura 44 liradır.</w:t>
      </w:r>
    </w:p>
    <w:p w:rsidR="00F5290F" w:rsidRDefault="00F5290F">
      <w:pPr>
        <w:shd w:val="clear" w:color="auto" w:fill="FFFFFF"/>
        <w:spacing w:line="390" w:lineRule="atLeast"/>
        <w:divId w:val="1803502253"/>
        <w:rPr>
          <w:rFonts w:ascii="Georgia" w:eastAsia="Times New Roman" w:hAnsi="Georgia"/>
          <w:color w:val="000000"/>
        </w:rPr>
      </w:pPr>
      <w:r>
        <w:rPr>
          <w:rStyle w:val="4yxo"/>
          <w:rFonts w:ascii="Georgia" w:eastAsia="Times New Roman" w:hAnsi="Georgia"/>
          <w:b/>
          <w:bCs/>
          <w:color w:val="000000"/>
        </w:rPr>
        <w:t>Cep Telefonu Hizmetlerinde İndirim</w:t>
      </w:r>
      <w:r>
        <w:rPr>
          <w:rFonts w:ascii="Georgia" w:eastAsia="Times New Roman" w:hAnsi="Georgia"/>
          <w:color w:val="000000"/>
        </w:rPr>
        <w:t xml:space="preserve"> Türkcell, Telsim ve </w:t>
      </w:r>
      <w:proofErr w:type="spellStart"/>
      <w:r>
        <w:rPr>
          <w:rFonts w:ascii="Georgia" w:eastAsia="Times New Roman" w:hAnsi="Georgia"/>
          <w:color w:val="000000"/>
        </w:rPr>
        <w:t>Vodafon</w:t>
      </w:r>
      <w:proofErr w:type="spellEnd"/>
      <w:r>
        <w:rPr>
          <w:rFonts w:ascii="Georgia" w:eastAsia="Times New Roman" w:hAnsi="Georgia"/>
          <w:color w:val="000000"/>
        </w:rPr>
        <w:t xml:space="preserve"> da engellilere özel tarifeler mevcuttur Bu tarifelerden engelli kişi kendi adına yararlanır. </w:t>
      </w:r>
    </w:p>
    <w:p w:rsidR="00F5290F" w:rsidRDefault="00F5290F">
      <w:pPr>
        <w:shd w:val="clear" w:color="auto" w:fill="FFFFFF"/>
        <w:spacing w:line="390" w:lineRule="atLeast"/>
        <w:divId w:val="2053340246"/>
        <w:rPr>
          <w:rFonts w:ascii="Georgia" w:eastAsia="Times New Roman" w:hAnsi="Georgia"/>
          <w:color w:val="000000"/>
        </w:rPr>
      </w:pPr>
      <w:r>
        <w:rPr>
          <w:rStyle w:val="4yxo"/>
          <w:rFonts w:ascii="Georgia" w:eastAsia="Times New Roman" w:hAnsi="Georgia"/>
          <w:b/>
          <w:bCs/>
          <w:color w:val="000000"/>
        </w:rPr>
        <w:t>ULAŞIMDA İNDİRİM</w:t>
      </w:r>
      <w:r>
        <w:rPr>
          <w:rFonts w:ascii="Georgia" w:eastAsia="Times New Roman" w:hAnsi="Georgia"/>
          <w:color w:val="000000"/>
        </w:rPr>
        <w:t xml:space="preserve"> </w:t>
      </w:r>
    </w:p>
    <w:p w:rsidR="00F5290F" w:rsidRDefault="00F5290F">
      <w:pPr>
        <w:shd w:val="clear" w:color="auto" w:fill="FFFFFF"/>
        <w:spacing w:line="390" w:lineRule="atLeast"/>
        <w:divId w:val="573584933"/>
        <w:rPr>
          <w:rFonts w:ascii="Georgia" w:eastAsia="Times New Roman" w:hAnsi="Georgia"/>
          <w:color w:val="000000"/>
        </w:rPr>
      </w:pPr>
      <w:r>
        <w:rPr>
          <w:rFonts w:ascii="Georgia" w:eastAsia="Times New Roman" w:hAnsi="Georgia"/>
          <w:color w:val="000000"/>
        </w:rPr>
        <w:t xml:space="preserve">Şehir İçi Ulaşım: Belediye otobüsleri, Metro seferleri, TCDD ve Deniz Yollarının şehir içi seferleri ücretsizdir.’’Ağır engelli’’ibareli raporu olanların bir refakatçisi engelli kişi ile birlikte olmak şartıyla ücretsiz ulaşımdan yararlanır. </w:t>
      </w:r>
    </w:p>
    <w:p w:rsidR="00F5290F" w:rsidRDefault="00F5290F">
      <w:pPr>
        <w:shd w:val="clear" w:color="auto" w:fill="FFFFFF"/>
        <w:spacing w:line="390" w:lineRule="atLeast"/>
        <w:divId w:val="1146126129"/>
        <w:rPr>
          <w:rFonts w:ascii="Georgia" w:eastAsia="Times New Roman" w:hAnsi="Georgia"/>
          <w:color w:val="000000"/>
        </w:rPr>
      </w:pPr>
      <w:r>
        <w:rPr>
          <w:rFonts w:ascii="Georgia" w:eastAsia="Times New Roman" w:hAnsi="Georgia"/>
          <w:color w:val="000000"/>
        </w:rPr>
        <w:t xml:space="preserve">TCDD ve Deniz Yolları: Devlet Demiryollarına ve Deniz Yollarına ait şehir dışı seferleri ücretsizdir. ’’Ağır </w:t>
      </w:r>
      <w:proofErr w:type="spellStart"/>
      <w:r>
        <w:rPr>
          <w:rFonts w:ascii="Georgia" w:eastAsia="Times New Roman" w:hAnsi="Georgia"/>
          <w:color w:val="000000"/>
        </w:rPr>
        <w:t>engelli’ibareli</w:t>
      </w:r>
      <w:proofErr w:type="spellEnd"/>
      <w:r>
        <w:rPr>
          <w:rFonts w:ascii="Georgia" w:eastAsia="Times New Roman" w:hAnsi="Georgia"/>
          <w:color w:val="000000"/>
        </w:rPr>
        <w:t xml:space="preserve"> raporu olanların bir refakatçisi engelli kişi ile birlikte olmak şartıyla ücretsiz ulaşımdan yararlanır. TCDD internet ve telefonla bilet alımında ücretsiz hakkınızı kullanmanız için Ankara Gar’da kayıt yaptırınız. Ücretsiz seyahat hakkı için Sosyal Hizmetler İl Müdürlüklerinden alacağınız ‘’Engelli Kimlik Kartı’’ geçerlidir. Ağır engelli ibareli raporu olanlar Sosyal Hizmetler İl Müdürlüklerinden alacakları ‘’Refakatli’’ ibareli Engelli Kimlik Kartı ile ücretsiz seyahat hakkından refakatçileri ile birlikte yararlanabilirler. TCDD için internet ve telefonla bilet alımlarında ücretsiz hakkınızdan yararlanabilmek için sisteme kayıt olmanız gerekmektedir. Ankara ve yaşadığınız yerlerdeki Gar İşletmelerinden bilgi alınız. </w:t>
      </w:r>
    </w:p>
    <w:p w:rsidR="00F5290F" w:rsidRDefault="00F5290F">
      <w:pPr>
        <w:shd w:val="clear" w:color="auto" w:fill="FFFFFF"/>
        <w:spacing w:line="390" w:lineRule="atLeast"/>
        <w:divId w:val="904267191"/>
        <w:rPr>
          <w:rFonts w:ascii="Georgia" w:eastAsia="Times New Roman" w:hAnsi="Georgia"/>
          <w:color w:val="000000"/>
        </w:rPr>
      </w:pPr>
      <w:r>
        <w:rPr>
          <w:rFonts w:ascii="Georgia" w:eastAsia="Times New Roman" w:hAnsi="Georgia"/>
          <w:color w:val="000000"/>
        </w:rPr>
        <w:t xml:space="preserve">Şehirler Arası Otobüslerde İndirim: Karayolları Taşıma Yönetmeliği değişmiştir. Buna göre şehirlerarası ulaşımda engelli indirimi: Yetki belgesi sahipleri, en az %40 oranında engelli olduğunu belgeleyen kişilere; 20 koltuğa kadar olan taşıtlar için 1 kişiye, 20 koltuktan fazla koltuğa sahip taşıtlar için ise en fazla 2 kişiye, geçerli ücret tarifesi üzerinden bilet ücretinde %40 indirim uygular. Ancak, aynı taşıtla taşınacak engelli yolcu sayısının 20 koltuğa kadar olan taşıtlarda 1’den fazla, 20 koltuktan fazla koltuğa sahip taşıtlarda ise 2’den fazla olması halinde, her fazla engelli yolcu için, geçerli ücret tarifesi üzerinden bilet ücretinde %30 indirim uygulanır. Bu fıkraya uymayan yetki belgesi sahiplerine 5 uyarma verilir. Bu indirim sadece engelli kişinin kendisinedir. İnternetten bilet alımlarında bu indirimden </w:t>
      </w:r>
      <w:r>
        <w:rPr>
          <w:rFonts w:ascii="Georgia" w:eastAsia="Times New Roman" w:hAnsi="Georgia"/>
          <w:color w:val="000000"/>
        </w:rPr>
        <w:lastRenderedPageBreak/>
        <w:t xml:space="preserve">yararlanılamamaktadır. Engelli indirimi yapmayan ya da otobüslerde engelli indirimini sınırlı sayıda engellilere yapan otobüs firmaları hakkında tutanak tutturup Ulaştırma Bakanlığına bildirebilirsiniz. </w:t>
      </w:r>
    </w:p>
    <w:p w:rsidR="00F5290F" w:rsidRDefault="00F5290F">
      <w:pPr>
        <w:shd w:val="clear" w:color="auto" w:fill="FFFFFF"/>
        <w:spacing w:line="390" w:lineRule="atLeast"/>
        <w:divId w:val="949778779"/>
        <w:rPr>
          <w:rFonts w:ascii="Georgia" w:eastAsia="Times New Roman" w:hAnsi="Georgia"/>
          <w:color w:val="000000"/>
        </w:rPr>
      </w:pPr>
      <w:r>
        <w:rPr>
          <w:rFonts w:ascii="Georgia" w:eastAsia="Times New Roman" w:hAnsi="Georgia"/>
          <w:color w:val="000000"/>
        </w:rPr>
        <w:t xml:space="preserve">THY İndirimi: %25 indirim mevcuttur. Ancak ekonomik bilet alanlar ile internetten bilet alanlar bu indirimden yararlanamamaktadır. Tekerlekli sandalyede olanlar, görme ve işitme engellinin ikisine birden sahip olanlar tek başlarına seyahat etme özgürlüğüne sahiplerdir. </w:t>
      </w:r>
    </w:p>
    <w:p w:rsidR="00F5290F" w:rsidRDefault="00F5290F">
      <w:pPr>
        <w:shd w:val="clear" w:color="auto" w:fill="FFFFFF"/>
        <w:spacing w:line="390" w:lineRule="atLeast"/>
        <w:divId w:val="1100956733"/>
        <w:rPr>
          <w:rFonts w:ascii="Georgia" w:eastAsia="Times New Roman" w:hAnsi="Georgia"/>
          <w:color w:val="000000"/>
        </w:rPr>
      </w:pPr>
      <w:r>
        <w:rPr>
          <w:rStyle w:val="4yxo"/>
          <w:rFonts w:ascii="Georgia" w:eastAsia="Times New Roman" w:hAnsi="Georgia"/>
          <w:b/>
          <w:bCs/>
          <w:color w:val="000000"/>
        </w:rPr>
        <w:t>TIBBİ MALZEME ALIMINDA ÖDEME YARDIMI</w:t>
      </w:r>
      <w:r>
        <w:rPr>
          <w:rFonts w:ascii="Georgia" w:eastAsia="Times New Roman" w:hAnsi="Georgia"/>
          <w:color w:val="000000"/>
        </w:rPr>
        <w:t xml:space="preserve"> </w:t>
      </w:r>
    </w:p>
    <w:p w:rsidR="00F5290F" w:rsidRDefault="00F5290F">
      <w:pPr>
        <w:shd w:val="clear" w:color="auto" w:fill="FFFFFF"/>
        <w:spacing w:line="390" w:lineRule="atLeast"/>
        <w:divId w:val="27801280"/>
        <w:rPr>
          <w:rFonts w:ascii="Georgia" w:eastAsia="Times New Roman" w:hAnsi="Georgia"/>
          <w:color w:val="000000"/>
        </w:rPr>
      </w:pPr>
      <w:r>
        <w:rPr>
          <w:rFonts w:ascii="Georgia" w:eastAsia="Times New Roman" w:hAnsi="Georgia"/>
          <w:color w:val="000000"/>
        </w:rPr>
        <w:t xml:space="preserve">Hanede kişi başına düşen miktar asgari ücretin üçte birinden az olanlar bağlı oldukları il/ilçe SYDV ye (Sosyal Yardımlaşma Dayanışma Vakfı) başvurarak almış oldukları tıbbi malzemelerin SGK ödemesi dışında kalan miktarı talep edebilirler. Burada Vakıf Değerlendirme Kurulunun kararınca kişiye ödeme yapılıp yapılmayacağı belirlenir. </w:t>
      </w:r>
    </w:p>
    <w:p w:rsidR="00F5290F" w:rsidRDefault="00F5290F">
      <w:pPr>
        <w:shd w:val="clear" w:color="auto" w:fill="FFFFFF"/>
        <w:spacing w:line="390" w:lineRule="atLeast"/>
        <w:divId w:val="116459021"/>
        <w:rPr>
          <w:rFonts w:ascii="Georgia" w:eastAsia="Times New Roman" w:hAnsi="Georgia"/>
          <w:color w:val="000000"/>
        </w:rPr>
      </w:pPr>
      <w:r>
        <w:rPr>
          <w:rStyle w:val="4yxo"/>
          <w:rFonts w:ascii="Georgia" w:eastAsia="Times New Roman" w:hAnsi="Georgia"/>
          <w:b/>
          <w:bCs/>
          <w:color w:val="000000"/>
        </w:rPr>
        <w:t>MÜZE VE ÖREN YERLERİNDE İNDİRİM</w:t>
      </w:r>
      <w:r>
        <w:rPr>
          <w:rFonts w:ascii="Georgia" w:eastAsia="Times New Roman" w:hAnsi="Georgia"/>
          <w:color w:val="000000"/>
        </w:rPr>
        <w:t xml:space="preserve"> </w:t>
      </w:r>
    </w:p>
    <w:p w:rsidR="00F5290F" w:rsidRDefault="00F5290F">
      <w:pPr>
        <w:shd w:val="clear" w:color="auto" w:fill="FFFFFF"/>
        <w:spacing w:line="390" w:lineRule="atLeast"/>
        <w:divId w:val="451635693"/>
        <w:rPr>
          <w:rFonts w:ascii="Georgia" w:eastAsia="Times New Roman" w:hAnsi="Georgia"/>
          <w:color w:val="000000"/>
        </w:rPr>
      </w:pPr>
      <w:r>
        <w:rPr>
          <w:rFonts w:ascii="Georgia" w:eastAsia="Times New Roman" w:hAnsi="Georgia"/>
          <w:color w:val="000000"/>
        </w:rPr>
        <w:t xml:space="preserve">Müze ve ören yerlerine giriş ücretsizdir. Özel işletilen müze ve tarihi yerlerde indirim hakkı işletmenin </w:t>
      </w:r>
      <w:proofErr w:type="gramStart"/>
      <w:r>
        <w:rPr>
          <w:rFonts w:ascii="Georgia" w:eastAsia="Times New Roman" w:hAnsi="Georgia"/>
          <w:color w:val="000000"/>
        </w:rPr>
        <w:t>inisiyatifindedir</w:t>
      </w:r>
      <w:proofErr w:type="gramEnd"/>
      <w:r>
        <w:rPr>
          <w:rFonts w:ascii="Georgia" w:eastAsia="Times New Roman" w:hAnsi="Georgia"/>
          <w:color w:val="000000"/>
        </w:rPr>
        <w:t xml:space="preserve">. </w:t>
      </w:r>
    </w:p>
    <w:p w:rsidR="00F5290F" w:rsidRDefault="00F5290F">
      <w:pPr>
        <w:shd w:val="clear" w:color="auto" w:fill="FFFFFF"/>
        <w:spacing w:line="390" w:lineRule="atLeast"/>
        <w:divId w:val="1318420027"/>
        <w:rPr>
          <w:rFonts w:ascii="Georgia" w:eastAsia="Times New Roman" w:hAnsi="Georgia"/>
          <w:color w:val="000000"/>
        </w:rPr>
      </w:pPr>
      <w:r>
        <w:rPr>
          <w:rStyle w:val="4yxo"/>
          <w:rFonts w:ascii="Georgia" w:eastAsia="Times New Roman" w:hAnsi="Georgia"/>
          <w:b/>
          <w:bCs/>
          <w:color w:val="000000"/>
        </w:rPr>
        <w:t>DEVLET TİYATROLARINDA İNDİRİM</w:t>
      </w:r>
      <w:r>
        <w:rPr>
          <w:rFonts w:ascii="Georgia" w:eastAsia="Times New Roman" w:hAnsi="Georgia"/>
          <w:color w:val="000000"/>
        </w:rPr>
        <w:t xml:space="preserve"> </w:t>
      </w:r>
    </w:p>
    <w:p w:rsidR="00F5290F" w:rsidRDefault="00F5290F">
      <w:pPr>
        <w:shd w:val="clear" w:color="auto" w:fill="FFFFFF"/>
        <w:spacing w:line="390" w:lineRule="atLeast"/>
        <w:divId w:val="1374034381"/>
        <w:rPr>
          <w:rFonts w:ascii="Georgia" w:eastAsia="Times New Roman" w:hAnsi="Georgia"/>
          <w:color w:val="000000"/>
        </w:rPr>
      </w:pPr>
      <w:r>
        <w:rPr>
          <w:rFonts w:ascii="Georgia" w:eastAsia="Times New Roman" w:hAnsi="Georgia"/>
          <w:color w:val="000000"/>
        </w:rPr>
        <w:t xml:space="preserve">Gösterileri ücretsiz izleme hakkı vardır. Engelli Tiyatroları Kültür Bakanlığından maddi destek almaktadır. </w:t>
      </w:r>
    </w:p>
    <w:p w:rsidR="00E42FD5" w:rsidRDefault="00E42FD5">
      <w:pPr>
        <w:shd w:val="clear" w:color="auto" w:fill="FFFFFF"/>
        <w:spacing w:line="390" w:lineRule="atLeast"/>
        <w:divId w:val="1374034381"/>
        <w:rPr>
          <w:rFonts w:ascii="Georgia" w:eastAsia="Times New Roman" w:hAnsi="Georgia"/>
          <w:color w:val="000000"/>
        </w:rPr>
      </w:pPr>
    </w:p>
    <w:p w:rsidR="00E42FD5" w:rsidRDefault="00E42FD5">
      <w:pPr>
        <w:shd w:val="clear" w:color="auto" w:fill="FFFFFF"/>
        <w:spacing w:line="390" w:lineRule="atLeast"/>
        <w:divId w:val="1374034381"/>
        <w:rPr>
          <w:rFonts w:ascii="Georgia" w:eastAsia="Times New Roman" w:hAnsi="Georgia"/>
          <w:color w:val="000000"/>
        </w:rPr>
      </w:pPr>
    </w:p>
    <w:p w:rsidR="00F5290F" w:rsidRDefault="00F5290F">
      <w:pPr>
        <w:shd w:val="clear" w:color="auto" w:fill="FFFFFF"/>
        <w:spacing w:line="390" w:lineRule="atLeast"/>
        <w:divId w:val="1502038108"/>
        <w:rPr>
          <w:rFonts w:ascii="Georgia" w:eastAsia="Times New Roman" w:hAnsi="Georgia"/>
          <w:color w:val="000000"/>
        </w:rPr>
      </w:pPr>
      <w:r>
        <w:rPr>
          <w:rStyle w:val="4yxo"/>
          <w:rFonts w:ascii="Georgia" w:eastAsia="Times New Roman" w:hAnsi="Georgia"/>
          <w:b/>
          <w:bCs/>
          <w:color w:val="000000"/>
        </w:rPr>
        <w:t>BAYİİLİKLER</w:t>
      </w:r>
      <w:r>
        <w:rPr>
          <w:rFonts w:ascii="Georgia" w:eastAsia="Times New Roman" w:hAnsi="Georgia"/>
          <w:color w:val="000000"/>
        </w:rPr>
        <w:t xml:space="preserve"> </w:t>
      </w:r>
    </w:p>
    <w:p w:rsidR="00F5290F" w:rsidRDefault="00F5290F">
      <w:pPr>
        <w:shd w:val="clear" w:color="auto" w:fill="FFFFFF"/>
        <w:spacing w:line="390" w:lineRule="atLeast"/>
        <w:divId w:val="220361514"/>
        <w:rPr>
          <w:rFonts w:ascii="Georgia" w:eastAsia="Times New Roman" w:hAnsi="Georgia"/>
          <w:color w:val="000000"/>
        </w:rPr>
      </w:pPr>
      <w:r>
        <w:rPr>
          <w:rFonts w:ascii="Georgia" w:eastAsia="Times New Roman" w:hAnsi="Georgia"/>
          <w:color w:val="000000"/>
        </w:rPr>
        <w:t xml:space="preserve">18 yaşını dolduran zihinsel yetersizliği olmayan ve vesayet altında olmamak şartı ile her engelli birey Milli Piyango Genel Müdürlüğü tarafından verilen Sayısal Oyunlar Bayiliklerini alabilirler. </w:t>
      </w:r>
    </w:p>
    <w:p w:rsidR="00F5290F" w:rsidRDefault="00F5290F">
      <w:pPr>
        <w:shd w:val="clear" w:color="auto" w:fill="FFFFFF"/>
        <w:spacing w:line="390" w:lineRule="atLeast"/>
        <w:divId w:val="754009383"/>
        <w:rPr>
          <w:rFonts w:ascii="Georgia" w:eastAsia="Times New Roman" w:hAnsi="Georgia"/>
          <w:color w:val="000000"/>
        </w:rPr>
      </w:pPr>
      <w:r>
        <w:rPr>
          <w:rStyle w:val="4yxo"/>
          <w:rFonts w:ascii="Georgia" w:eastAsia="Times New Roman" w:hAnsi="Georgia"/>
          <w:b/>
          <w:bCs/>
          <w:color w:val="000000"/>
        </w:rPr>
        <w:t>ENGELLİ SEÇMENLER</w:t>
      </w:r>
      <w:r>
        <w:rPr>
          <w:rFonts w:ascii="Georgia" w:eastAsia="Times New Roman" w:hAnsi="Georgia"/>
          <w:color w:val="000000"/>
        </w:rPr>
        <w:t xml:space="preserve"> </w:t>
      </w:r>
    </w:p>
    <w:p w:rsidR="00F5290F" w:rsidRDefault="00F5290F">
      <w:pPr>
        <w:shd w:val="clear" w:color="auto" w:fill="FFFFFF"/>
        <w:spacing w:line="390" w:lineRule="atLeast"/>
        <w:divId w:val="223562338"/>
        <w:rPr>
          <w:rFonts w:ascii="Georgia" w:eastAsia="Times New Roman" w:hAnsi="Georgia"/>
          <w:color w:val="000000"/>
        </w:rPr>
      </w:pPr>
      <w:r>
        <w:rPr>
          <w:rFonts w:ascii="Georgia" w:eastAsia="Times New Roman" w:hAnsi="Georgia"/>
          <w:color w:val="000000"/>
        </w:rPr>
        <w:lastRenderedPageBreak/>
        <w:t xml:space="preserve">Seçim Kurulları seçimlerde oy kullanacak engelliler için oy kullanma alanlarını engellilere uygun hale getirmekle yükümlüdürler. Gebeler, hastalar ve engelliler bekletilmezler. Körler, felçliler veya bu gibi bedeni engellilikleri açıkça belli olanlar, bu seçim çevresi seçmeni olan akrabalarından birinin, akrabası yoksa diğer herhangi bir seçmenin yardımı ile oylarını kullanabilirler. Bir seçmen birden fazla malule refakat edemez. Not: Refakat eden seçmene de oy vermede öncelik tanınır. </w:t>
      </w:r>
    </w:p>
    <w:p w:rsidR="00F5290F" w:rsidRDefault="00F5290F">
      <w:pPr>
        <w:shd w:val="clear" w:color="auto" w:fill="FFFFFF"/>
        <w:spacing w:line="390" w:lineRule="atLeast"/>
        <w:divId w:val="533420489"/>
        <w:rPr>
          <w:rFonts w:ascii="Georgia" w:eastAsia="Times New Roman" w:hAnsi="Georgia"/>
          <w:color w:val="000000"/>
        </w:rPr>
      </w:pPr>
      <w:r>
        <w:rPr>
          <w:rStyle w:val="4yxo"/>
          <w:rFonts w:ascii="Georgia" w:eastAsia="Times New Roman" w:hAnsi="Georgia"/>
          <w:b/>
          <w:bCs/>
          <w:color w:val="000000"/>
        </w:rPr>
        <w:t>BELEDİYE HİZMETLERİ</w:t>
      </w:r>
      <w:r>
        <w:rPr>
          <w:rFonts w:ascii="Georgia" w:eastAsia="Times New Roman" w:hAnsi="Georgia"/>
          <w:color w:val="000000"/>
        </w:rPr>
        <w:t xml:space="preserve"> </w:t>
      </w:r>
    </w:p>
    <w:p w:rsidR="00F5290F" w:rsidRDefault="00F5290F">
      <w:pPr>
        <w:shd w:val="clear" w:color="auto" w:fill="FFFFFF"/>
        <w:spacing w:line="390" w:lineRule="atLeast"/>
        <w:divId w:val="410549333"/>
        <w:rPr>
          <w:rFonts w:ascii="Georgia" w:eastAsia="Times New Roman" w:hAnsi="Georgia"/>
          <w:color w:val="000000"/>
        </w:rPr>
      </w:pPr>
      <w:r>
        <w:rPr>
          <w:rFonts w:ascii="Georgia" w:eastAsia="Times New Roman" w:hAnsi="Georgia"/>
          <w:color w:val="000000"/>
        </w:rPr>
        <w:t xml:space="preserve">Büyükşehir, il, ilçe ve belde belediyeleri engellilere yönelik çalışmalar yapmakla yükümlüdürler. Bağlı olduğunuz belediyelere müracaat ederek engellilere yönelik hizmetleri öğrenebilirsiniz. Meslek Edindirme Kursları, Yaşam Merkezleri, Rehabilitasyon Merkezleri, Temizlik, Servis Hizmetleri, Psikolojik Destek Hizmetleri, Sosyal Yardım, Bakım, Bilgilendirme, Bakım ve Onarım Hizmetleri belediye hizmetlerine örnektir. Bu hizmetlerden yararlanabilmek için Belediye Engelli Hizmet Birimine kayıt olunması gerekmektedir. </w:t>
      </w:r>
    </w:p>
    <w:p w:rsidR="00F5290F" w:rsidRDefault="00F5290F">
      <w:pPr>
        <w:shd w:val="clear" w:color="auto" w:fill="FFFFFF"/>
        <w:spacing w:line="390" w:lineRule="atLeast"/>
        <w:divId w:val="132413281"/>
        <w:rPr>
          <w:rFonts w:ascii="Georgia" w:eastAsia="Times New Roman" w:hAnsi="Georgia"/>
          <w:color w:val="000000"/>
        </w:rPr>
      </w:pPr>
      <w:r>
        <w:rPr>
          <w:rStyle w:val="4yxo"/>
          <w:rFonts w:ascii="Georgia" w:eastAsia="Times New Roman" w:hAnsi="Georgia"/>
          <w:b/>
          <w:bCs/>
          <w:color w:val="000000"/>
        </w:rPr>
        <w:t>ENGELLİ ARAÇ PARK YERİ YAPTIRILMASI</w:t>
      </w:r>
      <w:r>
        <w:rPr>
          <w:rFonts w:ascii="Georgia" w:eastAsia="Times New Roman" w:hAnsi="Georgia"/>
          <w:color w:val="000000"/>
        </w:rPr>
        <w:t xml:space="preserve"> </w:t>
      </w:r>
    </w:p>
    <w:p w:rsidR="00F5290F" w:rsidRDefault="00F5290F">
      <w:pPr>
        <w:shd w:val="clear" w:color="auto" w:fill="FFFFFF"/>
        <w:spacing w:line="390" w:lineRule="atLeast"/>
        <w:divId w:val="1754862866"/>
        <w:rPr>
          <w:rFonts w:ascii="Georgia" w:eastAsia="Times New Roman" w:hAnsi="Georgia"/>
          <w:color w:val="000000"/>
        </w:rPr>
      </w:pPr>
      <w:r>
        <w:rPr>
          <w:rFonts w:ascii="Georgia" w:eastAsia="Times New Roman" w:hAnsi="Georgia"/>
          <w:color w:val="000000"/>
        </w:rPr>
        <w:t xml:space="preserve">ÖTV indirimli aracı olanlar yaşadıkları yerin belediyesine müracaat ederek evlerine yakın yerde kendilerine ait engelli araç park yeri yapılmasını sağlayabilirler. Dilekçe ile birlikte engelli sağlık raporu, araç ruhsatı ve nüfus </w:t>
      </w:r>
      <w:proofErr w:type="gramStart"/>
      <w:r>
        <w:rPr>
          <w:rFonts w:ascii="Georgia" w:eastAsia="Times New Roman" w:hAnsi="Georgia"/>
          <w:color w:val="000000"/>
        </w:rPr>
        <w:t>kağıdı</w:t>
      </w:r>
      <w:proofErr w:type="gramEnd"/>
      <w:r>
        <w:rPr>
          <w:rFonts w:ascii="Georgia" w:eastAsia="Times New Roman" w:hAnsi="Georgia"/>
          <w:color w:val="000000"/>
        </w:rPr>
        <w:t xml:space="preserve"> ile başvurulmalıdır. Engelliler için ayrılmış park yerlerinin işgalini halinde para cezası iki kat artırılır. </w:t>
      </w:r>
    </w:p>
    <w:p w:rsidR="00F5290F" w:rsidRDefault="00F5290F">
      <w:pPr>
        <w:shd w:val="clear" w:color="auto" w:fill="FFFFFF"/>
        <w:spacing w:line="390" w:lineRule="atLeast"/>
        <w:divId w:val="1927764933"/>
        <w:rPr>
          <w:rFonts w:ascii="Georgia" w:eastAsia="Times New Roman" w:hAnsi="Georgia"/>
          <w:color w:val="000000"/>
        </w:rPr>
      </w:pPr>
      <w:r>
        <w:rPr>
          <w:rStyle w:val="4yxo"/>
          <w:rFonts w:ascii="Georgia" w:eastAsia="Times New Roman" w:hAnsi="Georgia"/>
          <w:b/>
          <w:bCs/>
          <w:color w:val="000000"/>
        </w:rPr>
        <w:t>MUAYENEDE ÖNCELİK HAKKI</w:t>
      </w:r>
      <w:r>
        <w:rPr>
          <w:rFonts w:ascii="Georgia" w:eastAsia="Times New Roman" w:hAnsi="Georgia"/>
          <w:color w:val="000000"/>
        </w:rPr>
        <w:t xml:space="preserve"> </w:t>
      </w:r>
    </w:p>
    <w:p w:rsidR="00F5290F" w:rsidRDefault="00F5290F">
      <w:pPr>
        <w:shd w:val="clear" w:color="auto" w:fill="FFFFFF"/>
        <w:spacing w:line="390" w:lineRule="atLeast"/>
        <w:divId w:val="1238708543"/>
        <w:rPr>
          <w:rFonts w:ascii="Georgia" w:eastAsia="Times New Roman" w:hAnsi="Georgia"/>
          <w:color w:val="000000"/>
        </w:rPr>
      </w:pPr>
      <w:r>
        <w:rPr>
          <w:rFonts w:ascii="Georgia" w:eastAsia="Times New Roman" w:hAnsi="Georgia"/>
          <w:color w:val="000000"/>
        </w:rPr>
        <w:t xml:space="preserve">Tüm hastanelerde engellilere muayene sırasında öncelik hakkı vardır. Bu öncelik hakkı kayıt sırasını kapsamaz. Bu durum başvurduğunuz hastanenin </w:t>
      </w:r>
      <w:proofErr w:type="gramStart"/>
      <w:r>
        <w:rPr>
          <w:rFonts w:ascii="Georgia" w:eastAsia="Times New Roman" w:hAnsi="Georgia"/>
          <w:color w:val="000000"/>
        </w:rPr>
        <w:t>inisiyatifindedir</w:t>
      </w:r>
      <w:proofErr w:type="gramEnd"/>
      <w:r>
        <w:rPr>
          <w:rFonts w:ascii="Georgia" w:eastAsia="Times New Roman" w:hAnsi="Georgia"/>
          <w:color w:val="000000"/>
        </w:rPr>
        <w:t>.</w:t>
      </w:r>
    </w:p>
    <w:p w:rsidR="002A2224" w:rsidRDefault="002A2224">
      <w:pPr>
        <w:shd w:val="clear" w:color="auto" w:fill="FFFFFF"/>
        <w:spacing w:line="390" w:lineRule="atLeast"/>
        <w:divId w:val="1238708543"/>
        <w:rPr>
          <w:rFonts w:ascii="Georgia" w:eastAsia="Times New Roman" w:hAnsi="Georgia"/>
          <w:color w:val="000000"/>
        </w:rPr>
      </w:pPr>
    </w:p>
    <w:p w:rsidR="002A2224" w:rsidRDefault="002A2224">
      <w:pPr>
        <w:shd w:val="clear" w:color="auto" w:fill="FFFFFF"/>
        <w:spacing w:line="390" w:lineRule="atLeast"/>
        <w:divId w:val="1238708543"/>
        <w:rPr>
          <w:rFonts w:ascii="Georgia" w:eastAsia="Times New Roman" w:hAnsi="Georgia"/>
          <w:color w:val="000000"/>
        </w:rPr>
      </w:pPr>
    </w:p>
    <w:p w:rsidR="00F5290F" w:rsidRDefault="00F5290F">
      <w:pPr>
        <w:shd w:val="clear" w:color="auto" w:fill="FFFFFF"/>
        <w:spacing w:line="390" w:lineRule="atLeast"/>
        <w:divId w:val="1174733203"/>
        <w:rPr>
          <w:rFonts w:ascii="Georgia" w:eastAsia="Times New Roman" w:hAnsi="Georgia"/>
          <w:color w:val="000000"/>
        </w:rPr>
      </w:pPr>
      <w:r>
        <w:rPr>
          <w:rStyle w:val="4yxo"/>
          <w:rFonts w:ascii="Georgia" w:eastAsia="Times New Roman" w:hAnsi="Georgia"/>
          <w:b/>
          <w:bCs/>
          <w:color w:val="000000"/>
        </w:rPr>
        <w:t>ENGELLİ ÇOCUKLARIN AŞI PROGRAMLARI</w:t>
      </w:r>
      <w:r>
        <w:rPr>
          <w:rFonts w:ascii="Georgia" w:eastAsia="Times New Roman" w:hAnsi="Georgia"/>
          <w:color w:val="000000"/>
        </w:rPr>
        <w:t xml:space="preserve"> </w:t>
      </w:r>
    </w:p>
    <w:p w:rsidR="00F5290F" w:rsidRDefault="00F5290F">
      <w:pPr>
        <w:shd w:val="clear" w:color="auto" w:fill="FFFFFF"/>
        <w:spacing w:line="390" w:lineRule="atLeast"/>
        <w:divId w:val="1853104723"/>
        <w:rPr>
          <w:rFonts w:ascii="Georgia" w:eastAsia="Times New Roman" w:hAnsi="Georgia"/>
          <w:color w:val="000000"/>
        </w:rPr>
      </w:pPr>
      <w:r>
        <w:rPr>
          <w:rFonts w:ascii="Georgia" w:eastAsia="Times New Roman" w:hAnsi="Georgia"/>
          <w:color w:val="000000"/>
        </w:rPr>
        <w:t xml:space="preserve">Engelli çocukların aşılanması ile ilgili; SİME-SEN Engelliler Komisyonu ve Sağlık Bakanlığı Halk Sağlığı Kurumu ile gerekli görüşmeler yapılmıştır. Buna göre okulda pasif kayıtlı olan ya </w:t>
      </w:r>
      <w:r>
        <w:rPr>
          <w:rFonts w:ascii="Georgia" w:eastAsia="Times New Roman" w:hAnsi="Georgia"/>
          <w:color w:val="000000"/>
        </w:rPr>
        <w:lastRenderedPageBreak/>
        <w:t xml:space="preserve">da aktif kayıtlı oldukları okullarda aşılanamayan engelli çocukların aileleri, bağlı oldukları Aile Hekimliklerine müracaat ederek çocuklarının aşılarının yapılmasını sağlayabilirler. </w:t>
      </w:r>
    </w:p>
    <w:p w:rsidR="00F5290F" w:rsidRDefault="00F5290F">
      <w:pPr>
        <w:shd w:val="clear" w:color="auto" w:fill="FFFFFF"/>
        <w:spacing w:line="390" w:lineRule="atLeast"/>
        <w:divId w:val="1230651465"/>
        <w:rPr>
          <w:rFonts w:ascii="Georgia" w:eastAsia="Times New Roman" w:hAnsi="Georgia"/>
          <w:color w:val="000000"/>
        </w:rPr>
      </w:pPr>
      <w:r>
        <w:rPr>
          <w:rStyle w:val="4yxo"/>
          <w:rFonts w:ascii="Georgia" w:eastAsia="Times New Roman" w:hAnsi="Georgia"/>
          <w:b/>
          <w:bCs/>
          <w:color w:val="000000"/>
        </w:rPr>
        <w:t>TOKİ KURA ÇEKİLİŞİNDE HAKLAR</w:t>
      </w:r>
      <w:r>
        <w:rPr>
          <w:rFonts w:ascii="Georgia" w:eastAsia="Times New Roman" w:hAnsi="Georgia"/>
          <w:color w:val="000000"/>
        </w:rPr>
        <w:t xml:space="preserve"> </w:t>
      </w:r>
    </w:p>
    <w:p w:rsidR="00F5290F" w:rsidRDefault="00F5290F">
      <w:pPr>
        <w:shd w:val="clear" w:color="auto" w:fill="FFFFFF"/>
        <w:spacing w:line="390" w:lineRule="atLeast"/>
        <w:divId w:val="1338994121"/>
        <w:rPr>
          <w:rFonts w:ascii="Georgia" w:eastAsia="Times New Roman" w:hAnsi="Georgia"/>
          <w:color w:val="000000"/>
        </w:rPr>
      </w:pPr>
      <w:r>
        <w:rPr>
          <w:rFonts w:ascii="Georgia" w:eastAsia="Times New Roman" w:hAnsi="Georgia"/>
          <w:color w:val="000000"/>
        </w:rPr>
        <w:t xml:space="preserve">TOKİ kampanyalarında uygun şartları taşıyan engellilere öncelikle engellilere ait kuraya katılma hakkı verilir. Bu kurada kendilerine ev çıkmayanlar ikinci olarak genel kuraya katılma hakları da vardır. Başvurunuzda bu uygulamanın olup olmayacağı hakkında bilgi alınız. </w:t>
      </w:r>
    </w:p>
    <w:p w:rsidR="00F5290F" w:rsidRDefault="00F5290F">
      <w:pPr>
        <w:shd w:val="clear" w:color="auto" w:fill="FFFFFF"/>
        <w:spacing w:line="390" w:lineRule="atLeast"/>
        <w:divId w:val="1531383393"/>
        <w:rPr>
          <w:rFonts w:ascii="Georgia" w:eastAsia="Times New Roman" w:hAnsi="Georgia"/>
          <w:color w:val="000000"/>
        </w:rPr>
      </w:pPr>
      <w:r>
        <w:rPr>
          <w:rStyle w:val="4yxo"/>
          <w:rFonts w:ascii="Georgia" w:eastAsia="Times New Roman" w:hAnsi="Georgia"/>
          <w:b/>
          <w:bCs/>
          <w:color w:val="000000"/>
        </w:rPr>
        <w:t>OTURULAN KONUTTA DÜZENLEME YAPILMASI</w:t>
      </w:r>
      <w:r>
        <w:rPr>
          <w:rFonts w:ascii="Georgia" w:eastAsia="Times New Roman" w:hAnsi="Georgia"/>
          <w:color w:val="000000"/>
        </w:rPr>
        <w:t xml:space="preserve"> </w:t>
      </w:r>
    </w:p>
    <w:p w:rsidR="00F5290F" w:rsidRDefault="00F5290F">
      <w:pPr>
        <w:shd w:val="clear" w:color="auto" w:fill="FFFFFF"/>
        <w:spacing w:line="390" w:lineRule="atLeast"/>
        <w:divId w:val="748502307"/>
        <w:rPr>
          <w:rFonts w:ascii="Georgia" w:eastAsia="Times New Roman" w:hAnsi="Georgia"/>
          <w:color w:val="000000"/>
        </w:rPr>
      </w:pPr>
      <w:r>
        <w:rPr>
          <w:rFonts w:ascii="Georgia" w:eastAsia="Times New Roman" w:hAnsi="Georgia"/>
          <w:color w:val="000000"/>
        </w:rPr>
        <w:t xml:space="preserve">Oturulan konutta ve apartmanda yönetmelik gereği engellilere uygun düzenlemeler yaptırılabilir. Kat mülkiyeti yasasına tabi olan apartman, site vb. konutlarda yaşayan kişiler getirilen yasal düzenleme ile engeline uygun düzenleme yaptırma olanağına sahip olmuşlardır. 5378 sayılı Yasanın 19. maddesinde; “Madde 19- 23.6.1965 tarihli ve 634 sayılı Kat Mülkiyeti Kanununun 42 </w:t>
      </w:r>
      <w:proofErr w:type="spellStart"/>
      <w:r>
        <w:rPr>
          <w:rFonts w:ascii="Georgia" w:eastAsia="Times New Roman" w:hAnsi="Georgia"/>
          <w:color w:val="000000"/>
        </w:rPr>
        <w:t>nci</w:t>
      </w:r>
      <w:proofErr w:type="spellEnd"/>
      <w:r>
        <w:rPr>
          <w:rFonts w:ascii="Georgia" w:eastAsia="Times New Roman" w:hAnsi="Georgia"/>
          <w:color w:val="000000"/>
        </w:rPr>
        <w:t xml:space="preserve"> maddesinin birinci fıkrasından sonra gelmek üzere aşağıdaki fıkra eklenmiştir. Engellilerin yaşamı için zorunluluk göstermesi hâlinde, proje tadili kat maliklerinin en geç üç ay içerisinde yapacağı toplantıda görüşülerek sayı ve arsa payı çoğunluğu ile karara bağlanır. Toplantının bu süre içerisinde yapılamaması veya tadilat talebinin çoğunlukla kabul edilmemesi durumunda; ilgili kat malikinin talebi üzerine bina güvenliğinin tehlikeye sokulmadığını bildirir komisyon raporuna istinaden ilgili mercilerden alınacak tasdikli proje değişikliği veya krokiye göre inşaat, onarım ve tesis yapılır. İlgili merciler, tasdikli proje değişikliği veya kroki taleplerini en geç altı ay içinde sonuçlandırır. Komisyonun teşkili, çalışma </w:t>
      </w:r>
      <w:proofErr w:type="spellStart"/>
      <w:r>
        <w:rPr>
          <w:rFonts w:ascii="Georgia" w:eastAsia="Times New Roman" w:hAnsi="Georgia"/>
          <w:color w:val="000000"/>
        </w:rPr>
        <w:t>usûlü</w:t>
      </w:r>
      <w:proofErr w:type="spellEnd"/>
      <w:r>
        <w:rPr>
          <w:rFonts w:ascii="Georgia" w:eastAsia="Times New Roman" w:hAnsi="Georgia"/>
          <w:color w:val="000000"/>
        </w:rPr>
        <w:t xml:space="preserve"> ile engellinin kullanımından sonraki süreç ile ilgili </w:t>
      </w:r>
      <w:proofErr w:type="spellStart"/>
      <w:r>
        <w:rPr>
          <w:rFonts w:ascii="Georgia" w:eastAsia="Times New Roman" w:hAnsi="Georgia"/>
          <w:color w:val="000000"/>
        </w:rPr>
        <w:t>usûl</w:t>
      </w:r>
      <w:proofErr w:type="spellEnd"/>
      <w:r>
        <w:rPr>
          <w:rFonts w:ascii="Georgia" w:eastAsia="Times New Roman" w:hAnsi="Georgia"/>
          <w:color w:val="000000"/>
        </w:rPr>
        <w:t xml:space="preserve"> ve esaslar Bayındırlık ve </w:t>
      </w:r>
      <w:proofErr w:type="gramStart"/>
      <w:r>
        <w:rPr>
          <w:rFonts w:ascii="Georgia" w:eastAsia="Times New Roman" w:hAnsi="Georgia"/>
          <w:color w:val="000000"/>
        </w:rPr>
        <w:t>İskan</w:t>
      </w:r>
      <w:proofErr w:type="gramEnd"/>
      <w:r>
        <w:rPr>
          <w:rFonts w:ascii="Georgia" w:eastAsia="Times New Roman" w:hAnsi="Georgia"/>
          <w:color w:val="000000"/>
        </w:rPr>
        <w:t xml:space="preserve"> Bakanlığı ile Aile ve Sosyal Politikalar Bakanlığı tarafından müştereken hazırlanacak yönetmelikle belirlenir.” hükmü eklenmiştir. </w:t>
      </w:r>
    </w:p>
    <w:p w:rsidR="00F5290F" w:rsidRDefault="00F5290F">
      <w:pPr>
        <w:shd w:val="clear" w:color="auto" w:fill="FFFFFF"/>
        <w:spacing w:line="390" w:lineRule="atLeast"/>
        <w:divId w:val="239755561"/>
        <w:rPr>
          <w:rFonts w:ascii="Georgia" w:eastAsia="Times New Roman" w:hAnsi="Georgia"/>
          <w:color w:val="000000"/>
        </w:rPr>
      </w:pPr>
      <w:r>
        <w:rPr>
          <w:rFonts w:ascii="Georgia" w:eastAsia="Times New Roman" w:hAnsi="Georgia"/>
          <w:color w:val="000000"/>
        </w:rPr>
        <w:t xml:space="preserve">Ayrıca Yasa hükmünde sözü edilen komisyonun kuruluş ve çalışma </w:t>
      </w:r>
      <w:proofErr w:type="spellStart"/>
      <w:r>
        <w:rPr>
          <w:rFonts w:ascii="Georgia" w:eastAsia="Times New Roman" w:hAnsi="Georgia"/>
          <w:color w:val="000000"/>
        </w:rPr>
        <w:t>usülleri</w:t>
      </w:r>
      <w:proofErr w:type="spellEnd"/>
      <w:r>
        <w:rPr>
          <w:rFonts w:ascii="Georgia" w:eastAsia="Times New Roman" w:hAnsi="Georgia"/>
          <w:color w:val="000000"/>
        </w:rPr>
        <w:t xml:space="preserve"> ile ilgili “Yapılarda Engellilerin Kullanımına Yönelik Proje Tadili Komisyonları Teşkili, Çalışma Usul ve Esasları Hakkında Yönetmelik” 22 Nisan 2006 tarih ve 26147 sayılı Resmi Gazete'de yayımlanarak yürürlüğe girmiştir. </w:t>
      </w:r>
    </w:p>
    <w:p w:rsidR="00E72A86" w:rsidRDefault="00E72A86">
      <w:pPr>
        <w:shd w:val="clear" w:color="auto" w:fill="FFFFFF"/>
        <w:spacing w:line="390" w:lineRule="atLeast"/>
        <w:divId w:val="239755561"/>
        <w:rPr>
          <w:rFonts w:ascii="Georgia" w:eastAsia="Times New Roman" w:hAnsi="Georgia"/>
          <w:color w:val="000000"/>
        </w:rPr>
      </w:pPr>
    </w:p>
    <w:p w:rsidR="00F5290F" w:rsidRDefault="00F5290F">
      <w:pPr>
        <w:shd w:val="clear" w:color="auto" w:fill="FFFFFF"/>
        <w:spacing w:line="390" w:lineRule="atLeast"/>
        <w:divId w:val="2042587670"/>
        <w:rPr>
          <w:rFonts w:ascii="Georgia" w:eastAsia="Times New Roman" w:hAnsi="Georgia"/>
          <w:color w:val="000000"/>
        </w:rPr>
      </w:pPr>
      <w:r>
        <w:rPr>
          <w:rStyle w:val="4yxo"/>
          <w:rFonts w:ascii="Georgia" w:eastAsia="Times New Roman" w:hAnsi="Georgia"/>
          <w:b/>
          <w:bCs/>
          <w:color w:val="000000"/>
        </w:rPr>
        <w:t>ENGELLİ SPORCULAR</w:t>
      </w:r>
      <w:r>
        <w:rPr>
          <w:rFonts w:ascii="Georgia" w:eastAsia="Times New Roman" w:hAnsi="Georgia"/>
          <w:color w:val="000000"/>
        </w:rPr>
        <w:t xml:space="preserve"> </w:t>
      </w:r>
    </w:p>
    <w:p w:rsidR="00F5290F" w:rsidRDefault="00F5290F">
      <w:pPr>
        <w:shd w:val="clear" w:color="auto" w:fill="FFFFFF"/>
        <w:spacing w:line="390" w:lineRule="atLeast"/>
        <w:divId w:val="2045017713"/>
        <w:rPr>
          <w:rFonts w:ascii="Georgia" w:eastAsia="Times New Roman" w:hAnsi="Georgia"/>
          <w:color w:val="000000"/>
        </w:rPr>
      </w:pPr>
      <w:r>
        <w:rPr>
          <w:rFonts w:ascii="Georgia" w:eastAsia="Times New Roman" w:hAnsi="Georgia"/>
          <w:color w:val="000000"/>
        </w:rPr>
        <w:lastRenderedPageBreak/>
        <w:t xml:space="preserve">Engellilerin profesyonel olarak spor yapmaları için Devlet Bakanlığına bağlı Engelliler Spor Federasyonu vardır. Engelli gençler için </w:t>
      </w:r>
      <w:proofErr w:type="spellStart"/>
      <w:r>
        <w:rPr>
          <w:rFonts w:ascii="Georgia" w:eastAsia="Times New Roman" w:hAnsi="Georgia"/>
          <w:color w:val="000000"/>
        </w:rPr>
        <w:t>Paralimpik</w:t>
      </w:r>
      <w:proofErr w:type="spellEnd"/>
      <w:r>
        <w:rPr>
          <w:rFonts w:ascii="Georgia" w:eastAsia="Times New Roman" w:hAnsi="Georgia"/>
          <w:color w:val="000000"/>
        </w:rPr>
        <w:t xml:space="preserve"> ve </w:t>
      </w:r>
      <w:proofErr w:type="spellStart"/>
      <w:r>
        <w:rPr>
          <w:rFonts w:ascii="Georgia" w:eastAsia="Times New Roman" w:hAnsi="Georgia"/>
          <w:color w:val="000000"/>
        </w:rPr>
        <w:t>Deafolimpik</w:t>
      </w:r>
      <w:proofErr w:type="spellEnd"/>
      <w:r>
        <w:rPr>
          <w:rFonts w:ascii="Georgia" w:eastAsia="Times New Roman" w:hAnsi="Georgia"/>
          <w:color w:val="000000"/>
        </w:rPr>
        <w:t xml:space="preserve"> Oyunları, Dünya Özel Olimpiyat Oyunları’nda ilk üç dereceyi alanlara milli sporcularda olduğu gibi özel bir puan verilecek. Bu gençler de özel yetenek sınavlarına girmeyecek ve yerleştirmelerini ÖSYM yapacaktır. YGS olmadan Yüksek Öğrenime yerleşme hakkı verilmiştir. </w:t>
      </w:r>
    </w:p>
    <w:p w:rsidR="00F5290F" w:rsidRDefault="00F5290F">
      <w:pPr>
        <w:shd w:val="clear" w:color="auto" w:fill="FFFFFF"/>
        <w:spacing w:line="390" w:lineRule="atLeast"/>
        <w:divId w:val="1894270683"/>
        <w:rPr>
          <w:rFonts w:ascii="Georgia" w:eastAsia="Times New Roman" w:hAnsi="Georgia"/>
          <w:color w:val="000000"/>
        </w:rPr>
      </w:pPr>
      <w:r>
        <w:rPr>
          <w:rStyle w:val="4yxo"/>
          <w:rFonts w:ascii="Georgia" w:eastAsia="Times New Roman" w:hAnsi="Georgia"/>
          <w:b/>
          <w:bCs/>
          <w:color w:val="000000"/>
        </w:rPr>
        <w:t>SAĞLIK RAPORU ALIMI ÜCRETİ</w:t>
      </w:r>
      <w:r>
        <w:rPr>
          <w:rFonts w:ascii="Georgia" w:eastAsia="Times New Roman" w:hAnsi="Georgia"/>
          <w:color w:val="000000"/>
        </w:rPr>
        <w:t xml:space="preserve"> </w:t>
      </w:r>
    </w:p>
    <w:p w:rsidR="00F5290F" w:rsidRDefault="00F5290F">
      <w:pPr>
        <w:shd w:val="clear" w:color="auto" w:fill="FFFFFF"/>
        <w:spacing w:line="390" w:lineRule="atLeast"/>
        <w:divId w:val="1652949433"/>
        <w:rPr>
          <w:rFonts w:ascii="Georgia" w:eastAsia="Times New Roman" w:hAnsi="Georgia"/>
          <w:color w:val="000000"/>
        </w:rPr>
      </w:pPr>
      <w:r>
        <w:rPr>
          <w:rFonts w:ascii="Georgia" w:eastAsia="Times New Roman" w:hAnsi="Georgia"/>
          <w:color w:val="000000"/>
        </w:rPr>
        <w:t xml:space="preserve">Bazı hastanelerde rapor işlemlerinde ücret alınmazken, birçok hastanede engelli sağlık rapor alımı ücretlendirilmiştir (Ağustos 2014). Mart 2013 Sağlık Uygulama Tebliği yayınlanana dek ücretsiz olan sağlık rapor işlemleri tüm hastanelerde ücretli hale getirilmiştir. Bu nedenle işleme başlamadan önce ücretli olup olmadığı sorulmalıdır. </w:t>
      </w:r>
    </w:p>
    <w:p w:rsidR="00F5290F" w:rsidRDefault="00F5290F">
      <w:pPr>
        <w:shd w:val="clear" w:color="auto" w:fill="FFFFFF"/>
        <w:spacing w:line="390" w:lineRule="atLeast"/>
        <w:divId w:val="329135457"/>
        <w:rPr>
          <w:rFonts w:ascii="Georgia" w:eastAsia="Times New Roman" w:hAnsi="Georgia"/>
          <w:color w:val="000000"/>
        </w:rPr>
      </w:pPr>
      <w:r>
        <w:rPr>
          <w:rStyle w:val="4yxo"/>
          <w:rFonts w:ascii="Georgia" w:eastAsia="Times New Roman" w:hAnsi="Georgia"/>
          <w:b/>
          <w:bCs/>
          <w:color w:val="000000"/>
        </w:rPr>
        <w:t>GÖRME ENGELLİLER VE İMZA İŞLEMİ</w:t>
      </w:r>
      <w:r>
        <w:rPr>
          <w:rFonts w:ascii="Georgia" w:eastAsia="Times New Roman" w:hAnsi="Georgia"/>
          <w:color w:val="000000"/>
        </w:rPr>
        <w:t xml:space="preserve"> </w:t>
      </w:r>
    </w:p>
    <w:p w:rsidR="00F5290F" w:rsidRDefault="00F5290F">
      <w:pPr>
        <w:shd w:val="clear" w:color="auto" w:fill="FFFFFF"/>
        <w:spacing w:line="390" w:lineRule="atLeast"/>
        <w:divId w:val="1666201991"/>
        <w:rPr>
          <w:rFonts w:ascii="Georgia" w:eastAsia="Times New Roman" w:hAnsi="Georgia"/>
          <w:color w:val="000000"/>
        </w:rPr>
      </w:pPr>
      <w:r>
        <w:rPr>
          <w:rFonts w:ascii="Georgia" w:eastAsia="Times New Roman" w:hAnsi="Georgia"/>
          <w:color w:val="000000"/>
        </w:rPr>
        <w:t xml:space="preserve">2011 tarihinde yapılan bir değişiklik ile 6098 sayılı Türk Borçlar Kanununun 15. maddesinin üçüncü fıkrasında şu değişiklik yapılmıştır: “Görme engellilerin talepleri halinde imzalarında şahit aranır. Aksi takdirde görme engellilerin imzalarını el yazısı ile atmaları yeterlidir.” Böylelikle görme engellilerin imza gerektiren işlemleri yanlarında şahit olmaksızın yapamamalarına dair 818 sayılı Borçlar Kanununda yer alan ve 5378 sayılı Engelliler Kanunu ile yürürlükten kaldırılan düzenlemenin, görme engelliler bakımında uygulamasının devamı sağlanmış olacaktır. </w:t>
      </w:r>
    </w:p>
    <w:p w:rsidR="00F5290F" w:rsidRDefault="00F5290F">
      <w:pPr>
        <w:shd w:val="clear" w:color="auto" w:fill="FFFFFF"/>
        <w:spacing w:line="390" w:lineRule="atLeast"/>
        <w:divId w:val="304047299"/>
        <w:rPr>
          <w:rFonts w:ascii="Georgia" w:eastAsia="Times New Roman" w:hAnsi="Georgia"/>
          <w:color w:val="000000"/>
        </w:rPr>
      </w:pPr>
      <w:r>
        <w:rPr>
          <w:rStyle w:val="4yxo"/>
          <w:rFonts w:ascii="Georgia" w:eastAsia="Times New Roman" w:hAnsi="Georgia"/>
          <w:b/>
          <w:bCs/>
          <w:color w:val="000000"/>
        </w:rPr>
        <w:t>MESLEK EDİNDİRME HAKKI</w:t>
      </w:r>
      <w:r>
        <w:rPr>
          <w:rFonts w:ascii="Georgia" w:eastAsia="Times New Roman" w:hAnsi="Georgia"/>
          <w:color w:val="000000"/>
        </w:rPr>
        <w:t xml:space="preserve"> </w:t>
      </w:r>
    </w:p>
    <w:p w:rsidR="00F5290F" w:rsidRDefault="00F5290F">
      <w:pPr>
        <w:shd w:val="clear" w:color="auto" w:fill="FFFFFF"/>
        <w:spacing w:line="390" w:lineRule="atLeast"/>
        <w:divId w:val="818763421"/>
        <w:rPr>
          <w:rFonts w:ascii="Georgia" w:eastAsia="Times New Roman" w:hAnsi="Georgia"/>
          <w:color w:val="000000"/>
        </w:rPr>
      </w:pPr>
      <w:r>
        <w:rPr>
          <w:rFonts w:ascii="Georgia" w:eastAsia="Times New Roman" w:hAnsi="Georgia"/>
          <w:color w:val="000000"/>
        </w:rPr>
        <w:t xml:space="preserve">Halk eğitim merkezleri, Türkiye İş Kurumu, KOSGEB gibi kamu kurumlarında engellilere özel meslek edindirme kursları açılmakta, bu kursları bitiren engellilere iş yerleştirmelerde öncelik tanınmaktadır. </w:t>
      </w:r>
    </w:p>
    <w:p w:rsidR="00F5290F" w:rsidRDefault="00F5290F">
      <w:pPr>
        <w:shd w:val="clear" w:color="auto" w:fill="FFFFFF"/>
        <w:spacing w:line="390" w:lineRule="atLeast"/>
        <w:divId w:val="1858889406"/>
        <w:rPr>
          <w:rFonts w:ascii="Georgia" w:eastAsia="Times New Roman" w:hAnsi="Georgia"/>
          <w:color w:val="000000"/>
        </w:rPr>
      </w:pPr>
      <w:r>
        <w:rPr>
          <w:rFonts w:ascii="Georgia" w:eastAsia="Times New Roman" w:hAnsi="Georgia"/>
          <w:color w:val="000000"/>
        </w:rPr>
        <w:t>İŞ KUR KAYDI ÖNEMLİDİR.</w:t>
      </w:r>
    </w:p>
    <w:p w:rsidR="00F5290F" w:rsidRDefault="00F5290F">
      <w:pPr>
        <w:shd w:val="clear" w:color="auto" w:fill="FFFFFF"/>
        <w:spacing w:line="390" w:lineRule="atLeast"/>
        <w:divId w:val="474418811"/>
        <w:rPr>
          <w:rFonts w:ascii="Georgia" w:eastAsia="Times New Roman" w:hAnsi="Georgia"/>
          <w:color w:val="000000"/>
        </w:rPr>
      </w:pPr>
      <w:r>
        <w:rPr>
          <w:rFonts w:ascii="Georgia" w:eastAsia="Times New Roman" w:hAnsi="Georgia"/>
          <w:color w:val="000000"/>
        </w:rPr>
        <w:t xml:space="preserve">İş arayan engelliler ve işverenlerin İŞKUR </w:t>
      </w:r>
      <w:proofErr w:type="spellStart"/>
      <w:r>
        <w:rPr>
          <w:rFonts w:ascii="Georgia" w:eastAsia="Times New Roman" w:hAnsi="Georgia"/>
          <w:color w:val="000000"/>
        </w:rPr>
        <w:t>portalına</w:t>
      </w:r>
      <w:proofErr w:type="spellEnd"/>
      <w:r>
        <w:rPr>
          <w:rFonts w:ascii="Georgia" w:eastAsia="Times New Roman" w:hAnsi="Georgia"/>
          <w:color w:val="000000"/>
        </w:rPr>
        <w:t xml:space="preserve"> kayıt yaptırarak veya şahsen İŞKUR a kayıt olmaları zorunludur. Kayıt yaptıran engelli birey öncelik hakkına sahip olduğunu beyan eder. 14 yaşını dolduran % 40 ve üzeri tüm engelliler İŞKUR’ a kayıt yaptırabilirler. Bu kayıtlarıyla birlikte İş-Kur resmi sitesinden engelli bireyleri için açılan mesleki kursları takip edebilirler. </w:t>
      </w:r>
    </w:p>
    <w:p w:rsidR="00F5290F" w:rsidRDefault="00F5290F">
      <w:pPr>
        <w:shd w:val="clear" w:color="auto" w:fill="FFFFFF"/>
        <w:spacing w:line="390" w:lineRule="atLeast"/>
        <w:divId w:val="137655778"/>
        <w:rPr>
          <w:rFonts w:ascii="Georgia" w:eastAsia="Times New Roman" w:hAnsi="Georgia"/>
          <w:color w:val="000000"/>
        </w:rPr>
      </w:pPr>
      <w:r>
        <w:rPr>
          <w:rStyle w:val="4yxo"/>
          <w:rFonts w:ascii="Georgia" w:eastAsia="Times New Roman" w:hAnsi="Georgia"/>
          <w:b/>
          <w:bCs/>
          <w:color w:val="000000"/>
        </w:rPr>
        <w:lastRenderedPageBreak/>
        <w:t>KORUMALI İŞ YERLERİ</w:t>
      </w:r>
      <w:r>
        <w:rPr>
          <w:rFonts w:ascii="Georgia" w:eastAsia="Times New Roman" w:hAnsi="Georgia"/>
          <w:color w:val="000000"/>
        </w:rPr>
        <w:t xml:space="preserve"> </w:t>
      </w:r>
    </w:p>
    <w:p w:rsidR="00F5290F" w:rsidRDefault="00F5290F">
      <w:pPr>
        <w:shd w:val="clear" w:color="auto" w:fill="FFFFFF"/>
        <w:spacing w:line="390" w:lineRule="atLeast"/>
        <w:divId w:val="2024629019"/>
        <w:rPr>
          <w:rFonts w:ascii="Georgia" w:eastAsia="Times New Roman" w:hAnsi="Georgia"/>
          <w:color w:val="000000"/>
        </w:rPr>
      </w:pPr>
      <w:r>
        <w:rPr>
          <w:rFonts w:ascii="Georgia" w:eastAsia="Times New Roman" w:hAnsi="Georgia"/>
          <w:color w:val="000000"/>
        </w:rPr>
        <w:t xml:space="preserve">İşgücü piyasasına kazandırılmaları güç olan engelli bireyler için istihdam oluşturmak amacıyla gerçek ve tüzel kişilerce açılan ve açılacak olan işyerlerini kapsar. (En az % 40 oranında zihinsel veya ruhsal engelli olup, 15 yaşını dolduranlar için istihdam) </w:t>
      </w:r>
    </w:p>
    <w:p w:rsidR="00F5290F" w:rsidRDefault="00F5290F">
      <w:pPr>
        <w:shd w:val="clear" w:color="auto" w:fill="FFFFFF"/>
        <w:spacing w:line="390" w:lineRule="atLeast"/>
        <w:divId w:val="1638535748"/>
        <w:rPr>
          <w:rFonts w:ascii="Georgia" w:eastAsia="Times New Roman" w:hAnsi="Georgia"/>
          <w:color w:val="000000"/>
        </w:rPr>
      </w:pPr>
      <w:r>
        <w:rPr>
          <w:rStyle w:val="4yxo"/>
          <w:rFonts w:ascii="Georgia" w:eastAsia="Times New Roman" w:hAnsi="Georgia"/>
          <w:b/>
          <w:bCs/>
          <w:color w:val="000000"/>
        </w:rPr>
        <w:t>ÜNİVERSİTEYE GİRECEK VE ÜNİVERSİTEDE OKUMAKTA OLAN ENGELLİ ÖĞRENCİLERİN HAKLARI</w:t>
      </w:r>
      <w:r>
        <w:rPr>
          <w:rFonts w:ascii="Georgia" w:eastAsia="Times New Roman" w:hAnsi="Georgia"/>
          <w:color w:val="000000"/>
        </w:rPr>
        <w:t xml:space="preserve"> </w:t>
      </w:r>
    </w:p>
    <w:p w:rsidR="00F5290F" w:rsidRDefault="00F5290F">
      <w:pPr>
        <w:shd w:val="clear" w:color="auto" w:fill="FFFFFF"/>
        <w:spacing w:line="390" w:lineRule="atLeast"/>
        <w:divId w:val="1058171274"/>
        <w:rPr>
          <w:rFonts w:ascii="Georgia" w:eastAsia="Times New Roman" w:hAnsi="Georgia"/>
          <w:color w:val="000000"/>
        </w:rPr>
      </w:pPr>
      <w:r>
        <w:rPr>
          <w:rFonts w:ascii="Georgia" w:eastAsia="Times New Roman" w:hAnsi="Georgia"/>
          <w:color w:val="000000"/>
        </w:rPr>
        <w:t xml:space="preserve">Üniversite sınavında öğrencilerin engel gruplarına uygun düzenlemelerin yapılabilmesi için başvuru aşamasında engellilik raporlarını ÖSYM </w:t>
      </w:r>
      <w:proofErr w:type="spellStart"/>
      <w:r>
        <w:rPr>
          <w:rFonts w:ascii="Georgia" w:eastAsia="Times New Roman" w:hAnsi="Georgia"/>
          <w:color w:val="000000"/>
        </w:rPr>
        <w:t>lere</w:t>
      </w:r>
      <w:proofErr w:type="spellEnd"/>
      <w:r>
        <w:rPr>
          <w:rFonts w:ascii="Georgia" w:eastAsia="Times New Roman" w:hAnsi="Georgia"/>
          <w:color w:val="000000"/>
        </w:rPr>
        <w:t xml:space="preserve"> vermeleri gerekmektedir. Özel yetenekle üst öğrenime geçiş yapmak isteyen ve özel yetenek sınavını kazanan bedensel, zihinsel, görme ve işitme engel grubundaki öğrenciler için YGS taban puanı 20 Aralık 2013 tarihinde 100 puan olarak belirlenmiştir. Üstün yetenekli öğrencilerin YÖK tarafından değerlendirilmesi sonucu uygun görülmesi halinde YGS ye girmeden Güzel Sanatlar Bölümlerine kayıt olabilmeleri hakkı getirilmiştir. Bu nedenle Otizmli, zihinsel, bedensel, görme ve işitme engelli üstün yetenekli çocuklar da bu haktan yararlanabileceklerdir. </w:t>
      </w:r>
    </w:p>
    <w:p w:rsidR="00F5290F" w:rsidRDefault="00F5290F">
      <w:pPr>
        <w:shd w:val="clear" w:color="auto" w:fill="FFFFFF"/>
        <w:spacing w:line="390" w:lineRule="atLeast"/>
        <w:divId w:val="1868136158"/>
        <w:rPr>
          <w:rFonts w:ascii="Georgia" w:eastAsia="Times New Roman" w:hAnsi="Georgia"/>
          <w:color w:val="000000"/>
        </w:rPr>
      </w:pPr>
      <w:r>
        <w:rPr>
          <w:rFonts w:ascii="Georgia" w:eastAsia="Times New Roman" w:hAnsi="Georgia"/>
          <w:color w:val="000000"/>
        </w:rPr>
        <w:t xml:space="preserve">Kredi ve Yurtlar Kurumu Yönetmeliğine eklenen madde ile tekerlekli sandalye kullananlar, görme engelliler gibi tek başına şehir içi otobüslere binemeyenlere yaşadıkları şehirde yurt </w:t>
      </w:r>
      <w:proofErr w:type="gramStart"/>
      <w:r>
        <w:rPr>
          <w:rFonts w:ascii="Georgia" w:eastAsia="Times New Roman" w:hAnsi="Georgia"/>
          <w:color w:val="000000"/>
        </w:rPr>
        <w:t>imkanı</w:t>
      </w:r>
      <w:proofErr w:type="gramEnd"/>
      <w:r>
        <w:rPr>
          <w:rFonts w:ascii="Georgia" w:eastAsia="Times New Roman" w:hAnsi="Georgia"/>
          <w:color w:val="000000"/>
        </w:rPr>
        <w:t xml:space="preserve"> sağlanır. İlgili madde şu şekildedir: Madde 3- b</w:t>
      </w:r>
      <w:proofErr w:type="gramStart"/>
      <w:r>
        <w:rPr>
          <w:rFonts w:ascii="Georgia" w:eastAsia="Times New Roman" w:hAnsi="Georgia"/>
          <w:color w:val="000000"/>
        </w:rPr>
        <w:t>)</w:t>
      </w:r>
      <w:proofErr w:type="gramEnd"/>
      <w:r>
        <w:rPr>
          <w:rFonts w:ascii="Georgia" w:eastAsia="Times New Roman" w:hAnsi="Georgia"/>
          <w:color w:val="000000"/>
        </w:rPr>
        <w:t xml:space="preserve"> Şehir içi nakil araçlarından yardımsız faydalanamayan görme engelli, felçli, bir veya iki kolu veya bacağı olmayan, </w:t>
      </w:r>
      <w:proofErr w:type="spellStart"/>
      <w:r>
        <w:rPr>
          <w:rFonts w:ascii="Georgia" w:eastAsia="Times New Roman" w:hAnsi="Georgia"/>
          <w:color w:val="000000"/>
        </w:rPr>
        <w:t>skolyoz</w:t>
      </w:r>
      <w:proofErr w:type="spellEnd"/>
      <w:r>
        <w:rPr>
          <w:rFonts w:ascii="Georgia" w:eastAsia="Times New Roman" w:hAnsi="Georgia"/>
          <w:color w:val="000000"/>
        </w:rPr>
        <w:t xml:space="preserve"> hastaları olan öğrenciler hariç, öğrencinin ailesinin yurdun bulunduğu şehrin belediye sınırları dışında ikamet etmesi (Ancak büyükşehir belediyeleri sınırları içinde bulunan yurtlara, ailesinin ikamet durumuna göre başvuru alınabilecek yerleşim yerleri Kurumca belirlenir). </w:t>
      </w:r>
    </w:p>
    <w:p w:rsidR="00F5290F" w:rsidRDefault="00F5290F">
      <w:pPr>
        <w:shd w:val="clear" w:color="auto" w:fill="FFFFFF"/>
        <w:spacing w:line="390" w:lineRule="atLeast"/>
        <w:divId w:val="960651116"/>
        <w:rPr>
          <w:rFonts w:ascii="Georgia" w:eastAsia="Times New Roman" w:hAnsi="Georgia"/>
          <w:color w:val="000000"/>
        </w:rPr>
      </w:pPr>
      <w:r>
        <w:rPr>
          <w:rFonts w:ascii="Georgia" w:eastAsia="Times New Roman" w:hAnsi="Georgia"/>
          <w:color w:val="000000"/>
        </w:rPr>
        <w:t xml:space="preserve">Bakanlar Kurulu Kararı ile Yükseköğretim programlarına kayıt veya kayıt yenileme sırasında engelli olduğuna dair raporu ilgili yükseköğretim kurumuna sunan öğrencilerin ödemesi gereken öğrenim ücreti tutarlarından engellilik oranı kadar indirim yapılır. Engelli olduğu halde, kayıt yaptırma veya kayıt yenileme sırasında engelli olduğuna dair raporu ibraz edemeyen öğrencilere, ilgili belgeyi ibraz ettiği tarihte, engellilik oranı kadar yapılacak indirim tutarı </w:t>
      </w:r>
      <w:proofErr w:type="spellStart"/>
      <w:r>
        <w:rPr>
          <w:rFonts w:ascii="Georgia" w:eastAsia="Times New Roman" w:hAnsi="Georgia"/>
          <w:color w:val="000000"/>
        </w:rPr>
        <w:t>red</w:t>
      </w:r>
      <w:proofErr w:type="spellEnd"/>
      <w:r>
        <w:rPr>
          <w:rFonts w:ascii="Georgia" w:eastAsia="Times New Roman" w:hAnsi="Georgia"/>
          <w:color w:val="000000"/>
        </w:rPr>
        <w:t xml:space="preserve"> ve iadeler kaleminden iade edilir. Öğrenciler için Başbakanlık Bursunda öncelik hakkı tanınır. </w:t>
      </w:r>
    </w:p>
    <w:p w:rsidR="00F5290F" w:rsidRDefault="00F5290F">
      <w:pPr>
        <w:shd w:val="clear" w:color="auto" w:fill="FFFFFF"/>
        <w:spacing w:line="390" w:lineRule="atLeast"/>
        <w:divId w:val="1362364135"/>
        <w:rPr>
          <w:rFonts w:ascii="Georgia" w:eastAsia="Times New Roman" w:hAnsi="Georgia"/>
          <w:color w:val="000000"/>
        </w:rPr>
      </w:pPr>
      <w:r>
        <w:rPr>
          <w:rFonts w:ascii="Georgia" w:eastAsia="Times New Roman" w:hAnsi="Georgia"/>
          <w:color w:val="000000"/>
        </w:rPr>
        <w:lastRenderedPageBreak/>
        <w:t>Engelli gençlere ait KYK geri ödemelerinde muafiyet yoktur. Bu konuda üniversitenizden bilgi alınız.</w:t>
      </w:r>
    </w:p>
    <w:p w:rsidR="00F5290F" w:rsidRDefault="00F5290F">
      <w:pPr>
        <w:shd w:val="clear" w:color="auto" w:fill="FFFFFF"/>
        <w:spacing w:line="390" w:lineRule="atLeast"/>
        <w:divId w:val="1551653681"/>
        <w:rPr>
          <w:rFonts w:ascii="Georgia" w:eastAsia="Times New Roman" w:hAnsi="Georgia"/>
          <w:color w:val="000000"/>
        </w:rPr>
      </w:pPr>
      <w:r>
        <w:rPr>
          <w:rFonts w:ascii="Georgia" w:eastAsia="Times New Roman" w:hAnsi="Georgia"/>
          <w:color w:val="000000"/>
        </w:rPr>
        <w:t>KYK ve Başbakanlık Bursu için %40 ve üzeri engelli olanlar öncelik hakkından yararlanır. Ayrıca anne veya babası %40 ve üzeri engelli olanlar da öncelik hakkından yararlanır.</w:t>
      </w:r>
    </w:p>
    <w:p w:rsidR="00F5290F" w:rsidRDefault="00F5290F">
      <w:pPr>
        <w:shd w:val="clear" w:color="auto" w:fill="FFFFFF"/>
        <w:spacing w:line="390" w:lineRule="atLeast"/>
        <w:divId w:val="1998725373"/>
        <w:rPr>
          <w:rFonts w:ascii="Georgia" w:eastAsia="Times New Roman" w:hAnsi="Georgia"/>
          <w:color w:val="000000"/>
        </w:rPr>
      </w:pPr>
      <w:r>
        <w:rPr>
          <w:rStyle w:val="4yxo"/>
          <w:rFonts w:ascii="Georgia" w:eastAsia="Times New Roman" w:hAnsi="Georgia"/>
          <w:b/>
          <w:bCs/>
          <w:color w:val="000000"/>
        </w:rPr>
        <w:t>ENGELLİ ÇOCUĞU OLAN ÇALIŞANLARIN HAKLARI</w:t>
      </w:r>
      <w:r>
        <w:rPr>
          <w:rFonts w:ascii="Georgia" w:eastAsia="Times New Roman" w:hAnsi="Georgia"/>
          <w:color w:val="000000"/>
        </w:rPr>
        <w:t xml:space="preserve"> </w:t>
      </w:r>
    </w:p>
    <w:p w:rsidR="00F5290F" w:rsidRDefault="00F5290F">
      <w:pPr>
        <w:shd w:val="clear" w:color="auto" w:fill="FFFFFF"/>
        <w:spacing w:line="390" w:lineRule="atLeast"/>
        <w:divId w:val="358243397"/>
        <w:rPr>
          <w:rFonts w:ascii="Georgia" w:eastAsia="Times New Roman" w:hAnsi="Georgia"/>
          <w:color w:val="000000"/>
        </w:rPr>
      </w:pPr>
      <w:r>
        <w:rPr>
          <w:rStyle w:val="4yxo"/>
          <w:rFonts w:ascii="Georgia" w:eastAsia="Times New Roman" w:hAnsi="Georgia"/>
          <w:b/>
          <w:bCs/>
          <w:color w:val="000000"/>
        </w:rPr>
        <w:t>Kamu Personelleri İçin Nöbet Muafiyeti ve Günlük Bakım İzni Hakkı</w:t>
      </w:r>
      <w:r>
        <w:rPr>
          <w:rFonts w:ascii="Georgia" w:eastAsia="Times New Roman" w:hAnsi="Georgia"/>
          <w:color w:val="000000"/>
        </w:rPr>
        <w:t xml:space="preserve"> </w:t>
      </w:r>
    </w:p>
    <w:p w:rsidR="00F5290F" w:rsidRDefault="00F5290F">
      <w:pPr>
        <w:shd w:val="clear" w:color="auto" w:fill="FFFFFF"/>
        <w:spacing w:line="390" w:lineRule="atLeast"/>
        <w:divId w:val="1477258857"/>
        <w:rPr>
          <w:rFonts w:ascii="Georgia" w:eastAsia="Times New Roman" w:hAnsi="Georgia"/>
          <w:color w:val="000000"/>
        </w:rPr>
      </w:pPr>
      <w:r>
        <w:rPr>
          <w:rFonts w:ascii="Georgia" w:eastAsia="Times New Roman" w:hAnsi="Georgia"/>
          <w:color w:val="000000"/>
        </w:rPr>
        <w:t xml:space="preserve">Kamu kuruluşlarında çalışan engelli çocuğu olan memur anne ve babalara nöbet ve fazla mesai muafiyeti vardır. Ayrıca bakıma muhtaç yakını olan çalışanlara günlük bakım izni konusunda kolaylık tanınması sağlanmıştır. </w:t>
      </w:r>
      <w:proofErr w:type="gramStart"/>
      <w:r>
        <w:rPr>
          <w:rFonts w:ascii="Georgia" w:eastAsia="Times New Roman" w:hAnsi="Georgia"/>
          <w:color w:val="000000"/>
        </w:rPr>
        <w:t xml:space="preserve">30 Ocak 2010 tarihli Sendikal Gelişmeler Doğrultusunda Alınacak Önlemler konulu Başbakanlık Genelgesinin 3. Maddesi şöyledir: ‘’Kamu çalışanlarının kanunen bakmakla yükümlü olduğu engelli aile bireyinin bakıma muhtaç olduğunun ilgili mevzuatına göre alınmış geçerli engelli sağlık kurulu raporu ile belgelendirilmesi kaydıyla bu durumdaki personele; engelli aile ferdinin günlük bakımı için izin kullanımında gerekli kolaylık sağlanacak ve personel mesai saatleri dışındaki nöbet görevinden ve gece vardiyasından muaf tutulacaktır.’’ </w:t>
      </w:r>
      <w:proofErr w:type="gramEnd"/>
    </w:p>
    <w:p w:rsidR="00F5290F" w:rsidRDefault="00F5290F" w:rsidP="00835F30">
      <w:pPr>
        <w:shd w:val="clear" w:color="auto" w:fill="FFFFFF"/>
        <w:spacing w:line="390" w:lineRule="atLeast"/>
        <w:divId w:val="63917939"/>
        <w:rPr>
          <w:rFonts w:ascii="Georgia" w:eastAsia="Times New Roman" w:hAnsi="Georgia"/>
          <w:color w:val="000000"/>
        </w:rPr>
      </w:pPr>
      <w:r>
        <w:rPr>
          <w:rFonts w:ascii="Georgia" w:eastAsia="Times New Roman" w:hAnsi="Georgia"/>
          <w:color w:val="000000"/>
        </w:rPr>
        <w:t xml:space="preserve">Bakım izninin ve nöbet muafiyeti çoğunlukla amir </w:t>
      </w:r>
      <w:proofErr w:type="gramStart"/>
      <w:r>
        <w:rPr>
          <w:rFonts w:ascii="Georgia" w:eastAsia="Times New Roman" w:hAnsi="Georgia"/>
          <w:color w:val="000000"/>
        </w:rPr>
        <w:t>inisiyatifindedir</w:t>
      </w:r>
      <w:proofErr w:type="gramEnd"/>
      <w:r>
        <w:rPr>
          <w:rFonts w:ascii="Georgia" w:eastAsia="Times New Roman" w:hAnsi="Georgia"/>
          <w:color w:val="000000"/>
        </w:rPr>
        <w:t xml:space="preserve">. Günlük eğitim ve bakım izninin yasal bir dayanağının olması çalışmalarımız devam etmektedir. </w:t>
      </w:r>
    </w:p>
    <w:p w:rsidR="00F5290F" w:rsidRDefault="00F5290F">
      <w:pPr>
        <w:shd w:val="clear" w:color="auto" w:fill="FFFFFF"/>
        <w:spacing w:line="390" w:lineRule="atLeast"/>
        <w:divId w:val="1751536781"/>
        <w:rPr>
          <w:rFonts w:ascii="Georgia" w:eastAsia="Times New Roman" w:hAnsi="Georgia"/>
          <w:color w:val="000000"/>
        </w:rPr>
      </w:pPr>
      <w:r>
        <w:rPr>
          <w:rStyle w:val="4yxo"/>
          <w:rFonts w:ascii="Georgia" w:eastAsia="Times New Roman" w:hAnsi="Georgia"/>
          <w:b/>
          <w:bCs/>
          <w:color w:val="000000"/>
        </w:rPr>
        <w:t>Engelli Çocuğu Olan Öğretmenler</w:t>
      </w:r>
      <w:r>
        <w:rPr>
          <w:rFonts w:ascii="Georgia" w:eastAsia="Times New Roman" w:hAnsi="Georgia"/>
          <w:color w:val="000000"/>
        </w:rPr>
        <w:t xml:space="preserve"> </w:t>
      </w:r>
    </w:p>
    <w:p w:rsidR="00F5290F" w:rsidRDefault="00F5290F">
      <w:pPr>
        <w:shd w:val="clear" w:color="auto" w:fill="FFFFFF"/>
        <w:spacing w:line="390" w:lineRule="atLeast"/>
        <w:divId w:val="1473793274"/>
        <w:rPr>
          <w:rFonts w:ascii="Georgia" w:eastAsia="Times New Roman" w:hAnsi="Georgia"/>
          <w:color w:val="000000"/>
        </w:rPr>
      </w:pPr>
      <w:r>
        <w:rPr>
          <w:rFonts w:ascii="Georgia" w:eastAsia="Times New Roman" w:hAnsi="Georgia"/>
          <w:color w:val="000000"/>
        </w:rPr>
        <w:t xml:space="preserve">MEB Ortaöğretim Genel Müdürlüğü, 18.11 2015 tarihli (Sayı: </w:t>
      </w:r>
      <w:proofErr w:type="gramStart"/>
      <w:r>
        <w:rPr>
          <w:rFonts w:ascii="Georgia" w:eastAsia="Times New Roman" w:hAnsi="Georgia"/>
          <w:color w:val="000000"/>
        </w:rPr>
        <w:t>83203306</w:t>
      </w:r>
      <w:proofErr w:type="gramEnd"/>
      <w:r>
        <w:rPr>
          <w:rFonts w:ascii="Georgia" w:eastAsia="Times New Roman" w:hAnsi="Georgia"/>
          <w:color w:val="000000"/>
        </w:rPr>
        <w:t xml:space="preserve">-915.02.02-E.11854742) Engelli Çocuğu Bulunan Öğretmenler Konulu yazısında; engelli çocuğu bulunan öğretmenlerin haftalık ders programları ile nöbetlerinin belirlenmesinde gün ve saat tercihlerine öncelik verilerek düzenleme yapılası konusunda gerekli kolaylığın sağlanacağı bildirilmiştir. Bu yazı tüm İl Valiliklerine gönderilmiştir. </w:t>
      </w:r>
    </w:p>
    <w:p w:rsidR="00F5290F" w:rsidRDefault="00F5290F">
      <w:pPr>
        <w:shd w:val="clear" w:color="auto" w:fill="FFFFFF"/>
        <w:spacing w:line="390" w:lineRule="atLeast"/>
        <w:divId w:val="1037968346"/>
        <w:rPr>
          <w:rFonts w:ascii="Georgia" w:eastAsia="Times New Roman" w:hAnsi="Georgia"/>
          <w:color w:val="000000"/>
        </w:rPr>
      </w:pPr>
      <w:r>
        <w:rPr>
          <w:rStyle w:val="4yxo"/>
          <w:rFonts w:ascii="Georgia" w:eastAsia="Times New Roman" w:hAnsi="Georgia"/>
          <w:b/>
          <w:bCs/>
          <w:color w:val="000000"/>
        </w:rPr>
        <w:t>Senelik İzin Kullanma Hakkı</w:t>
      </w:r>
    </w:p>
    <w:p w:rsidR="00F5290F" w:rsidRDefault="00F5290F" w:rsidP="00324D58">
      <w:pPr>
        <w:shd w:val="clear" w:color="auto" w:fill="FFFFFF"/>
        <w:spacing w:line="390" w:lineRule="atLeast"/>
        <w:divId w:val="76364408"/>
        <w:rPr>
          <w:rFonts w:ascii="Georgia" w:eastAsia="Times New Roman" w:hAnsi="Georgia"/>
          <w:color w:val="000000"/>
        </w:rPr>
      </w:pPr>
      <w:r>
        <w:rPr>
          <w:rFonts w:ascii="Georgia" w:eastAsia="Times New Roman" w:hAnsi="Georgia"/>
          <w:color w:val="000000"/>
        </w:rPr>
        <w:t xml:space="preserve">Engelli yakını olan personelin amirlerin </w:t>
      </w:r>
      <w:proofErr w:type="gramStart"/>
      <w:r>
        <w:rPr>
          <w:rFonts w:ascii="Georgia" w:eastAsia="Times New Roman" w:hAnsi="Georgia"/>
          <w:color w:val="000000"/>
        </w:rPr>
        <w:t>inisiyatifi</w:t>
      </w:r>
      <w:proofErr w:type="gramEnd"/>
      <w:r>
        <w:rPr>
          <w:rFonts w:ascii="Georgia" w:eastAsia="Times New Roman" w:hAnsi="Georgia"/>
          <w:color w:val="000000"/>
        </w:rPr>
        <w:t xml:space="preserve"> ile yıllık ve mazeret izinlerini parçalara bölerek, diledikleri tarihlerde kullanmaları gibi hususlarda kolaylıklar sağlanabileceği bildirilmiştir.</w:t>
      </w:r>
    </w:p>
    <w:p w:rsidR="00F5290F" w:rsidRDefault="00F5290F">
      <w:pPr>
        <w:shd w:val="clear" w:color="auto" w:fill="FFFFFF"/>
        <w:spacing w:line="390" w:lineRule="atLeast"/>
        <w:divId w:val="519049896"/>
        <w:rPr>
          <w:rFonts w:ascii="Georgia" w:eastAsia="Times New Roman" w:hAnsi="Georgia"/>
          <w:color w:val="000000"/>
        </w:rPr>
      </w:pPr>
      <w:r>
        <w:rPr>
          <w:rStyle w:val="4yxo"/>
          <w:rFonts w:ascii="Georgia" w:eastAsia="Times New Roman" w:hAnsi="Georgia"/>
          <w:b/>
          <w:bCs/>
          <w:color w:val="000000"/>
        </w:rPr>
        <w:lastRenderedPageBreak/>
        <w:t>Engelli Çocuğu Olan Çalışana Mazeret İzni Hakkı</w:t>
      </w:r>
      <w:r>
        <w:rPr>
          <w:rFonts w:ascii="Georgia" w:eastAsia="Times New Roman" w:hAnsi="Georgia"/>
          <w:color w:val="000000"/>
        </w:rPr>
        <w:t xml:space="preserve"> </w:t>
      </w:r>
    </w:p>
    <w:p w:rsidR="00F5290F" w:rsidRDefault="00F5290F">
      <w:pPr>
        <w:shd w:val="clear" w:color="auto" w:fill="FFFFFF"/>
        <w:spacing w:line="390" w:lineRule="atLeast"/>
        <w:divId w:val="880048814"/>
        <w:rPr>
          <w:rFonts w:ascii="Georgia" w:eastAsia="Times New Roman" w:hAnsi="Georgia"/>
          <w:color w:val="000000"/>
        </w:rPr>
      </w:pPr>
      <w:proofErr w:type="gramStart"/>
      <w:r>
        <w:rPr>
          <w:rFonts w:ascii="Georgia" w:eastAsia="Times New Roman" w:hAnsi="Georgia"/>
          <w:color w:val="000000"/>
        </w:rPr>
        <w:t xml:space="preserve">“En az yüzde %70 oranında engelli ya da süreğen hastalığı olan çocuğunun (çocuğun evli olması durumunda eşinin de en az %70 oranında engelli olması kaydıyla) hastalanması hâlinde, hastalık raporuna dayalı olarak ana veya babadan sadece biri tarafından kullanılması kaydıyla bir yıl içinde toptan veya bölümler hâlinde on güne kadar ” mazeret izni verilir. </w:t>
      </w:r>
      <w:proofErr w:type="gramEnd"/>
    </w:p>
    <w:p w:rsidR="00F5290F" w:rsidRDefault="00F5290F">
      <w:pPr>
        <w:shd w:val="clear" w:color="auto" w:fill="FFFFFF"/>
        <w:spacing w:line="390" w:lineRule="atLeast"/>
        <w:divId w:val="577515777"/>
        <w:rPr>
          <w:rFonts w:ascii="Georgia" w:eastAsia="Times New Roman" w:hAnsi="Georgia"/>
          <w:color w:val="000000"/>
        </w:rPr>
      </w:pPr>
      <w:r>
        <w:rPr>
          <w:rFonts w:ascii="Georgia" w:eastAsia="Times New Roman" w:hAnsi="Georgia"/>
          <w:color w:val="000000"/>
        </w:rPr>
        <w:t xml:space="preserve">İş Kanunundaki düzenleme şu şekildedir: Ek Madde 2- İşçilerden az yüzde yetmiş oranında engelli veya süreğen hastalığı olan çocuğunun tedavisinde, hastalık raporuna dayalı olarak ve çalışan ebeveynden sadece biri tarafından kullanılması kaydıyla, bir yıl içinde toptan veya bölümler halinde on güne kadar ücretli izin verilir. </w:t>
      </w:r>
    </w:p>
    <w:p w:rsidR="00F5290F" w:rsidRDefault="00F5290F">
      <w:pPr>
        <w:shd w:val="clear" w:color="auto" w:fill="FFFFFF"/>
        <w:spacing w:line="390" w:lineRule="atLeast"/>
        <w:divId w:val="56437803"/>
        <w:rPr>
          <w:rFonts w:ascii="Georgia" w:eastAsia="Times New Roman" w:hAnsi="Georgia"/>
          <w:color w:val="000000"/>
        </w:rPr>
      </w:pPr>
      <w:r>
        <w:rPr>
          <w:rStyle w:val="4yxo"/>
          <w:rFonts w:ascii="Georgia" w:eastAsia="Times New Roman" w:hAnsi="Georgia"/>
          <w:b/>
          <w:bCs/>
          <w:color w:val="000000"/>
        </w:rPr>
        <w:t>ENGELLİLER İÇİN KURUM BAKIMI</w:t>
      </w:r>
      <w:r>
        <w:rPr>
          <w:rFonts w:ascii="Georgia" w:eastAsia="Times New Roman" w:hAnsi="Georgia"/>
          <w:color w:val="000000"/>
        </w:rPr>
        <w:t xml:space="preserve"> </w:t>
      </w:r>
    </w:p>
    <w:p w:rsidR="00F5290F" w:rsidRDefault="00F5290F">
      <w:pPr>
        <w:shd w:val="clear" w:color="auto" w:fill="FFFFFF"/>
        <w:spacing w:line="390" w:lineRule="atLeast"/>
        <w:divId w:val="2044362551"/>
        <w:rPr>
          <w:rFonts w:ascii="Georgia" w:eastAsia="Times New Roman" w:hAnsi="Georgia"/>
          <w:color w:val="000000"/>
        </w:rPr>
      </w:pPr>
      <w:r>
        <w:rPr>
          <w:rFonts w:ascii="Georgia" w:eastAsia="Times New Roman" w:hAnsi="Georgia"/>
          <w:color w:val="000000"/>
        </w:rPr>
        <w:t xml:space="preserve">Bakıma ihtiyaç duyacak derecede engelli olup evde bakımı sağlanamayan engelli bireyler, resmi ya da özel bakım kurumlarından yararlanma hakkına sahiptir. Kurum bakımından yararlanacak engellinin bakıma ihtiyaç duyan engelli olarak değerlendirilmesi için engelli sağlık raporunda “ağır engelli ‘’ibaresinin bulunması şarttır. </w:t>
      </w:r>
    </w:p>
    <w:p w:rsidR="00F5290F" w:rsidRDefault="00F5290F">
      <w:pPr>
        <w:shd w:val="clear" w:color="auto" w:fill="FFFFFF"/>
        <w:spacing w:line="390" w:lineRule="atLeast"/>
        <w:divId w:val="162622786"/>
        <w:rPr>
          <w:rFonts w:ascii="Georgia" w:eastAsia="Times New Roman" w:hAnsi="Georgia"/>
          <w:color w:val="000000"/>
        </w:rPr>
      </w:pPr>
      <w:r>
        <w:rPr>
          <w:rFonts w:ascii="Georgia" w:eastAsia="Times New Roman" w:hAnsi="Georgia"/>
          <w:color w:val="000000"/>
        </w:rPr>
        <w:t xml:space="preserve">İki tür bakım hizmeti verilmektedir. Bunlardan ilki Aile ve Sosyal Politikalar Bakanlığına bağlı Resmi Bakım Kurumlarıdır. Bu kurumlarda kalabilmek için gelir ölçümüne gerek yoktur. Başvurular Sosyal Hizmetler İl Müdürlüklerine yapılmaktadır. İl Müdürlüğünce kişi hakkında bakım raporu hazırlanır. Müracaatlarda bulunulan ildeki kurumlarda boş yer olması halinde bulunulan ilde, boş yer bulunmaması halinde kişinin talebi doğrultusunda; il dışında bir kuruma yerleştirme yapılabileceği bilinmelidir. </w:t>
      </w:r>
    </w:p>
    <w:p w:rsidR="00F5290F" w:rsidRDefault="00F5290F">
      <w:pPr>
        <w:shd w:val="clear" w:color="auto" w:fill="FFFFFF"/>
        <w:spacing w:line="390" w:lineRule="atLeast"/>
        <w:divId w:val="722827871"/>
        <w:rPr>
          <w:rFonts w:ascii="Georgia" w:eastAsia="Times New Roman" w:hAnsi="Georgia"/>
          <w:color w:val="000000"/>
        </w:rPr>
      </w:pPr>
      <w:r>
        <w:rPr>
          <w:rFonts w:ascii="Georgia" w:eastAsia="Times New Roman" w:hAnsi="Georgia"/>
          <w:color w:val="000000"/>
        </w:rPr>
        <w:t>Bakıma ihtiyacı olan engellilere sunulacak diğer bakım hizmeti ise özel bakım merkezleridir. Burada kalabilmek için engelli bireyin gelir ölçümü yapılır. Hane geliri toplamı hanedeki kişi sayısına bölünür. Kişi başı asgari ücretin üçte ikisinden az ise bakım raporu değerlendirmesi yapılır. Özel bakım merkezlerine ödenecek bakım ücreti, evde bakımına destek için yapılacak sosyal yardım ile bakım hizmeti veren resmî kurumlara yapılacak yardımlar Aile ve Sosyal Politikalar Bakanlığı bütçesinden karşılanır. Hane halkı gelir ölçütünü aşan gelir değişikliğinin tespiti hâlinde bu madde kapsamında yapılan ödemeler durdurulur ve değişikliğin meydana geldiği tarihten itibaren yasal faizi ile birlikte genel hükümlere göre takip ve tahsil edilir</w:t>
      </w:r>
      <w:proofErr w:type="gramStart"/>
      <w:r>
        <w:rPr>
          <w:rFonts w:ascii="Georgia" w:eastAsia="Times New Roman" w:hAnsi="Georgia"/>
          <w:color w:val="000000"/>
        </w:rPr>
        <w:t>..</w:t>
      </w:r>
      <w:proofErr w:type="gramEnd"/>
      <w:r>
        <w:rPr>
          <w:rFonts w:ascii="Georgia" w:eastAsia="Times New Roman" w:hAnsi="Georgia"/>
          <w:color w:val="000000"/>
        </w:rPr>
        <w:t xml:space="preserve"> Gelir </w:t>
      </w:r>
      <w:proofErr w:type="gramStart"/>
      <w:r>
        <w:rPr>
          <w:rFonts w:ascii="Georgia" w:eastAsia="Times New Roman" w:hAnsi="Georgia"/>
          <w:color w:val="000000"/>
        </w:rPr>
        <w:t>kriterini</w:t>
      </w:r>
      <w:proofErr w:type="gramEnd"/>
      <w:r>
        <w:rPr>
          <w:rFonts w:ascii="Georgia" w:eastAsia="Times New Roman" w:hAnsi="Georgia"/>
          <w:color w:val="000000"/>
        </w:rPr>
        <w:t xml:space="preserve"> aşamayanlar için bakım evine Bakanlıkça ödenek verilmez. Özel bakım kurumları için de başvuru yeri Sosyal Hizmet İl Müdürlükleridir. Bakım </w:t>
      </w:r>
      <w:r>
        <w:rPr>
          <w:rFonts w:ascii="Georgia" w:eastAsia="Times New Roman" w:hAnsi="Georgia"/>
          <w:color w:val="000000"/>
        </w:rPr>
        <w:lastRenderedPageBreak/>
        <w:t>raporu hazırlanan engelli bireyin özel bakım kurumuna alınıp alınmayacağına kurumun yetkilileri karar verir. Kurumun aylık bakım ücreti Bakanlığın ödeneğinden fazla ise bu miktar engelli bireyin kendisi tarafından ödenir.</w:t>
      </w:r>
    </w:p>
    <w:p w:rsidR="00F5290F" w:rsidRDefault="00F5290F">
      <w:pPr>
        <w:shd w:val="clear" w:color="auto" w:fill="FFFFFF"/>
        <w:spacing w:line="390" w:lineRule="atLeast"/>
        <w:divId w:val="782532066"/>
        <w:rPr>
          <w:rFonts w:ascii="Georgia" w:eastAsia="Times New Roman" w:hAnsi="Georgia"/>
          <w:color w:val="000000"/>
        </w:rPr>
      </w:pPr>
      <w:r>
        <w:rPr>
          <w:rFonts w:ascii="Georgia" w:eastAsia="Times New Roman" w:hAnsi="Georgia"/>
          <w:color w:val="000000"/>
        </w:rPr>
        <w:t>Bakım merkezlerine ödenecek miktar evde bakım maaşının iki katı tutarındadır. Kurumlarda kalanların evde bakım ve engelli maaşı kesilir. Bu kişilere Bakanlıkça harçlık verilir. Kurumların hangi engel grubuna, hangi yaş aralığına ve hangi cinsiyete hizmet verdiği önemlidir.</w:t>
      </w:r>
    </w:p>
    <w:p w:rsidR="00F5290F" w:rsidRDefault="00F5290F">
      <w:pPr>
        <w:shd w:val="clear" w:color="auto" w:fill="FFFFFF"/>
        <w:spacing w:line="390" w:lineRule="atLeast"/>
        <w:divId w:val="1845121546"/>
        <w:rPr>
          <w:rFonts w:ascii="Georgia" w:eastAsia="Times New Roman" w:hAnsi="Georgia"/>
          <w:color w:val="000000"/>
        </w:rPr>
      </w:pPr>
      <w:r>
        <w:rPr>
          <w:rStyle w:val="4yxo"/>
          <w:rFonts w:ascii="Georgia" w:eastAsia="Times New Roman" w:hAnsi="Georgia"/>
          <w:b/>
          <w:bCs/>
          <w:color w:val="000000"/>
        </w:rPr>
        <w:t>İŞKUR TARAFINDAN ENGELLİ VATANDAŞLARA VERİLEN HİBE DESTEĞİ</w:t>
      </w:r>
      <w:r>
        <w:rPr>
          <w:rFonts w:ascii="Georgia" w:eastAsia="Times New Roman" w:hAnsi="Georgia"/>
          <w:color w:val="000000"/>
        </w:rPr>
        <w:t xml:space="preserve"> İŞKUR tarafından engelli çalıştırmayan işverenlerden tahsil edilen idari para cezaları fonundan kendi işini kurmak isteyene ve en az % 40 oranında engelli olan kişilere toplam 36 bin TL hibe verecektir. Konu ile ilgili paydaş kuruluşlardan oluşan Komisyon tarafından değerlendirilen başvurular sonunda başarılı bulunan projelere karşılıksız hibe verilerek engellilerin </w:t>
      </w:r>
      <w:proofErr w:type="gramStart"/>
      <w:r>
        <w:rPr>
          <w:rFonts w:ascii="Georgia" w:eastAsia="Times New Roman" w:hAnsi="Georgia"/>
          <w:color w:val="000000"/>
        </w:rPr>
        <w:t>kendi işlerinin</w:t>
      </w:r>
      <w:proofErr w:type="gramEnd"/>
      <w:r>
        <w:rPr>
          <w:rFonts w:ascii="Georgia" w:eastAsia="Times New Roman" w:hAnsi="Georgia"/>
          <w:color w:val="000000"/>
        </w:rPr>
        <w:t xml:space="preserve"> patronu olması sağlanacaktır. </w:t>
      </w:r>
    </w:p>
    <w:p w:rsidR="00F5290F" w:rsidRDefault="00F5290F">
      <w:pPr>
        <w:shd w:val="clear" w:color="auto" w:fill="FFFFFF"/>
        <w:spacing w:line="390" w:lineRule="atLeast"/>
        <w:divId w:val="1939096846"/>
        <w:rPr>
          <w:rFonts w:ascii="Georgia" w:eastAsia="Times New Roman" w:hAnsi="Georgia"/>
          <w:color w:val="000000"/>
        </w:rPr>
      </w:pPr>
      <w:r>
        <w:rPr>
          <w:rFonts w:ascii="Georgia" w:eastAsia="Times New Roman" w:hAnsi="Georgia"/>
          <w:color w:val="000000"/>
        </w:rPr>
        <w:t xml:space="preserve">Projeler, İŞKUR internet sayfasında yer alan Başvuru Rehberinde yer alan esaslara göre hazırlanacaktır. Bilgi için: 81 ilde bulunan Çalışma ve İş Kurumu İl Müdürlükleri veya Hizmet Merkezlerinden veya 444 75 87 numaralı telefondan ayrıntılı bilgi alınabilir. </w:t>
      </w:r>
    </w:p>
    <w:p w:rsidR="00F5290F" w:rsidRDefault="00F5290F">
      <w:pPr>
        <w:shd w:val="clear" w:color="auto" w:fill="FFFFFF"/>
        <w:spacing w:line="390" w:lineRule="atLeast"/>
        <w:divId w:val="1480000131"/>
        <w:rPr>
          <w:rFonts w:ascii="Georgia" w:eastAsia="Times New Roman" w:hAnsi="Georgia"/>
          <w:color w:val="000000"/>
        </w:rPr>
      </w:pPr>
      <w:r>
        <w:rPr>
          <w:rStyle w:val="4yxo"/>
          <w:rFonts w:ascii="Georgia" w:eastAsia="Times New Roman" w:hAnsi="Georgia"/>
          <w:b/>
          <w:bCs/>
          <w:color w:val="000000"/>
        </w:rPr>
        <w:t>ÖNEMLİ İLETİŞİM BİLGİLERİ</w:t>
      </w:r>
      <w:r>
        <w:rPr>
          <w:rFonts w:ascii="Georgia" w:eastAsia="Times New Roman" w:hAnsi="Georgia"/>
          <w:color w:val="000000"/>
        </w:rPr>
        <w:t xml:space="preserve"> </w:t>
      </w:r>
    </w:p>
    <w:p w:rsidR="00F5290F" w:rsidRDefault="00F5290F">
      <w:pPr>
        <w:shd w:val="clear" w:color="auto" w:fill="FFFFFF"/>
        <w:spacing w:line="390" w:lineRule="atLeast"/>
        <w:divId w:val="1749426624"/>
        <w:rPr>
          <w:rFonts w:ascii="Georgia" w:eastAsia="Times New Roman" w:hAnsi="Georgia"/>
          <w:color w:val="000000"/>
        </w:rPr>
      </w:pPr>
      <w:r>
        <w:rPr>
          <w:rStyle w:val="4yxo"/>
          <w:rFonts w:ascii="Georgia" w:eastAsia="Times New Roman" w:hAnsi="Georgia"/>
          <w:b/>
          <w:bCs/>
          <w:color w:val="000000"/>
        </w:rPr>
        <w:t>ALO 183 Sosyal Hizmetler:</w:t>
      </w:r>
      <w:r>
        <w:rPr>
          <w:rFonts w:ascii="Georgia" w:eastAsia="Times New Roman" w:hAnsi="Georgia"/>
          <w:color w:val="000000"/>
        </w:rPr>
        <w:t xml:space="preserve"> Alo 183 hattı aracılığıyla kadın, çocuk, engelli ve yaşlı, şehit yakınları ve gazilerle ilgili gelen çağrılar değerlendirilerek rehberlik ve danışmanlık hizmeti verilmektedir. İhmal istismar ve şiddet vakaları veya töre ve namus cinayetlerinin önlenmesi için tedbir mahiyetindeki ihbarlar, durumun </w:t>
      </w:r>
      <w:proofErr w:type="spellStart"/>
      <w:r>
        <w:rPr>
          <w:rFonts w:ascii="Georgia" w:eastAsia="Times New Roman" w:hAnsi="Georgia"/>
          <w:color w:val="000000"/>
        </w:rPr>
        <w:t>aciliyeti</w:t>
      </w:r>
      <w:proofErr w:type="spellEnd"/>
      <w:r>
        <w:rPr>
          <w:rFonts w:ascii="Georgia" w:eastAsia="Times New Roman" w:hAnsi="Georgia"/>
          <w:color w:val="000000"/>
        </w:rPr>
        <w:t xml:space="preserve"> göz önünde tutularak, vakanın bulunduğu ilin acil müdahale ekip sorumlusuna yönlendirilmektedir. </w:t>
      </w:r>
    </w:p>
    <w:p w:rsidR="00F5290F" w:rsidRPr="00F5290F" w:rsidRDefault="00F5290F" w:rsidP="00F5290F">
      <w:pPr>
        <w:shd w:val="clear" w:color="auto" w:fill="FFFFFF"/>
        <w:spacing w:before="360" w:after="360" w:line="390" w:lineRule="atLeast"/>
        <w:divId w:val="1340157441"/>
        <w:rPr>
          <w:rFonts w:ascii="Georgia" w:eastAsia="Times New Roman" w:hAnsi="Georgia"/>
          <w:color w:val="000000"/>
        </w:rPr>
      </w:pPr>
      <w:r>
        <w:rPr>
          <w:rStyle w:val="4yxo"/>
          <w:rFonts w:ascii="Georgia" w:eastAsia="Times New Roman" w:hAnsi="Georgia"/>
          <w:b/>
          <w:bCs/>
          <w:color w:val="000000"/>
        </w:rPr>
        <w:t>ALO 144 Sosyal Yardımlar:</w:t>
      </w:r>
      <w:r>
        <w:rPr>
          <w:rFonts w:ascii="Georgia" w:eastAsia="Times New Roman" w:hAnsi="Georgia"/>
          <w:color w:val="000000"/>
        </w:rPr>
        <w:t xml:space="preserve"> Sosyal Yardımlaşma ve Dayanışma Vakıfları tarafından yürütülen şartlı eğitim/sağlık yardımları, kömür yardımı, gıda yardımı, engelli aylığı, eşi vefat eden kadınlara yapılan yardımlar, tüp bebek yardımı, barınma yardımı vb. yardımlar ile proje destekleri hakkında yapılan her türlü talep, öneri ve </w:t>
      </w:r>
      <w:proofErr w:type="gramStart"/>
      <w:r>
        <w:rPr>
          <w:rFonts w:ascii="Georgia" w:eastAsia="Times New Roman" w:hAnsi="Georgia"/>
          <w:color w:val="000000"/>
        </w:rPr>
        <w:t>şikayetler</w:t>
      </w:r>
      <w:proofErr w:type="gramEnd"/>
      <w:r>
        <w:rPr>
          <w:rFonts w:ascii="Georgia" w:eastAsia="Times New Roman" w:hAnsi="Georgia"/>
          <w:color w:val="000000"/>
        </w:rPr>
        <w:t xml:space="preserve"> alınmakta, veri tabanı incelenerek arayan kişiye başvurusunun durumu hakkında bilgi verilmekte, ilgili İl/İlçe Sosyal Yardımlaşma ve Dayanışma Vakfına yönlendirme yapılmaktadır. </w:t>
      </w:r>
    </w:p>
    <w:bookmarkEnd w:id="0"/>
    <w:p w:rsidR="00F5290F" w:rsidRPr="00F5290F" w:rsidRDefault="00F5290F" w:rsidP="00F5290F">
      <w:pPr>
        <w:shd w:val="clear" w:color="auto" w:fill="FFFFFF"/>
        <w:spacing w:line="585" w:lineRule="atLeast"/>
        <w:jc w:val="center"/>
        <w:divId w:val="887110004"/>
        <w:rPr>
          <w:rFonts w:ascii="Helvetica" w:eastAsia="Times New Roman" w:hAnsi="Helvetica"/>
          <w:b/>
          <w:bCs/>
          <w:color w:val="616770"/>
          <w:sz w:val="18"/>
          <w:szCs w:val="18"/>
        </w:rPr>
      </w:pPr>
    </w:p>
    <w:sectPr w:rsidR="00F5290F" w:rsidRPr="00F5290F" w:rsidSect="009C66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AFF" w:usb1="C0007843" w:usb2="00000009" w:usb3="00000000" w:csb0="000001FF" w:csb1="00000000"/>
  </w:font>
  <w:font w:name="Calibri Light">
    <w:altName w:val="Calibri"/>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proofState w:spelling="clean" w:grammar="clean"/>
  <w:defaultTabStop w:val="708"/>
  <w:hyphenationZone w:val="425"/>
  <w:characterSpacingControl w:val="doNotCompress"/>
  <w:compat>
    <w:useFELayout/>
  </w:compat>
  <w:rsids>
    <w:rsidRoot w:val="00F5290F"/>
    <w:rsid w:val="00044E3E"/>
    <w:rsid w:val="000E355D"/>
    <w:rsid w:val="00102400"/>
    <w:rsid w:val="00134C50"/>
    <w:rsid w:val="00161326"/>
    <w:rsid w:val="001B498E"/>
    <w:rsid w:val="0028388D"/>
    <w:rsid w:val="002A2224"/>
    <w:rsid w:val="002F457E"/>
    <w:rsid w:val="00324D58"/>
    <w:rsid w:val="003604F7"/>
    <w:rsid w:val="004C792E"/>
    <w:rsid w:val="0053545B"/>
    <w:rsid w:val="006C3068"/>
    <w:rsid w:val="007D0E02"/>
    <w:rsid w:val="00835F30"/>
    <w:rsid w:val="00994C06"/>
    <w:rsid w:val="009A316F"/>
    <w:rsid w:val="009C660E"/>
    <w:rsid w:val="00A44FB8"/>
    <w:rsid w:val="00A81865"/>
    <w:rsid w:val="00B161B9"/>
    <w:rsid w:val="00BA2BB6"/>
    <w:rsid w:val="00C05078"/>
    <w:rsid w:val="00CC0C9B"/>
    <w:rsid w:val="00E42FD5"/>
    <w:rsid w:val="00E7152E"/>
    <w:rsid w:val="00E72A86"/>
    <w:rsid w:val="00EA3D54"/>
    <w:rsid w:val="00F31820"/>
    <w:rsid w:val="00F4774C"/>
    <w:rsid w:val="00F5290F"/>
    <w:rsid w:val="00FC63CF"/>
    <w:rsid w:val="00FD62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290F"/>
    <w:rPr>
      <w:color w:val="0000FF"/>
      <w:u w:val="single"/>
    </w:rPr>
  </w:style>
  <w:style w:type="character" w:customStyle="1" w:styleId="1m6d">
    <w:name w:val="_1m6d"/>
    <w:basedOn w:val="VarsaylanParagrafYazTipi"/>
    <w:rsid w:val="00F5290F"/>
  </w:style>
  <w:style w:type="character" w:customStyle="1" w:styleId="nj">
    <w:name w:val="_nj_"/>
    <w:basedOn w:val="VarsaylanParagrafYazTipi"/>
    <w:rsid w:val="00F5290F"/>
  </w:style>
  <w:style w:type="character" w:customStyle="1" w:styleId="4yxo">
    <w:name w:val="_4yxo"/>
    <w:basedOn w:val="VarsaylanParagrafYazTipi"/>
    <w:rsid w:val="00F5290F"/>
  </w:style>
  <w:style w:type="character" w:customStyle="1" w:styleId="4yxp">
    <w:name w:val="_4yxp"/>
    <w:basedOn w:val="VarsaylanParagrafYazTipi"/>
    <w:rsid w:val="00F5290F"/>
  </w:style>
</w:styles>
</file>

<file path=word/webSettings.xml><?xml version="1.0" encoding="utf-8"?>
<w:webSettings xmlns:r="http://schemas.openxmlformats.org/officeDocument/2006/relationships" xmlns:w="http://schemas.openxmlformats.org/wordprocessingml/2006/main">
  <w:divs>
    <w:div w:id="2018193220">
      <w:marLeft w:val="0"/>
      <w:marRight w:val="0"/>
      <w:marTop w:val="0"/>
      <w:marBottom w:val="0"/>
      <w:divBdr>
        <w:top w:val="none" w:sz="0" w:space="0" w:color="auto"/>
        <w:left w:val="none" w:sz="0" w:space="0" w:color="auto"/>
        <w:bottom w:val="single" w:sz="6" w:space="0" w:color="auto"/>
        <w:right w:val="none" w:sz="0" w:space="0" w:color="auto"/>
      </w:divBdr>
      <w:divsChild>
        <w:div w:id="542638940">
          <w:marLeft w:val="0"/>
          <w:marRight w:val="0"/>
          <w:marTop w:val="0"/>
          <w:marBottom w:val="0"/>
          <w:divBdr>
            <w:top w:val="none" w:sz="0" w:space="0" w:color="auto"/>
            <w:left w:val="none" w:sz="0" w:space="0" w:color="auto"/>
            <w:bottom w:val="none" w:sz="0" w:space="0" w:color="auto"/>
            <w:right w:val="none" w:sz="0" w:space="0" w:color="auto"/>
          </w:divBdr>
          <w:divsChild>
            <w:div w:id="22557263">
              <w:marLeft w:val="0"/>
              <w:marRight w:val="0"/>
              <w:marTop w:val="0"/>
              <w:marBottom w:val="0"/>
              <w:divBdr>
                <w:top w:val="none" w:sz="0" w:space="0" w:color="auto"/>
                <w:left w:val="none" w:sz="0" w:space="0" w:color="auto"/>
                <w:bottom w:val="none" w:sz="0" w:space="0" w:color="auto"/>
                <w:right w:val="none" w:sz="0" w:space="0" w:color="auto"/>
              </w:divBdr>
              <w:divsChild>
                <w:div w:id="1820881408">
                  <w:marLeft w:val="0"/>
                  <w:marRight w:val="0"/>
                  <w:marTop w:val="0"/>
                  <w:marBottom w:val="0"/>
                  <w:divBdr>
                    <w:top w:val="none" w:sz="0" w:space="0" w:color="auto"/>
                    <w:left w:val="none" w:sz="0" w:space="0" w:color="auto"/>
                    <w:bottom w:val="none" w:sz="0" w:space="0" w:color="auto"/>
                    <w:right w:val="none" w:sz="0" w:space="0" w:color="auto"/>
                  </w:divBdr>
                  <w:divsChild>
                    <w:div w:id="1484350193">
                      <w:marLeft w:val="0"/>
                      <w:marRight w:val="0"/>
                      <w:marTop w:val="0"/>
                      <w:marBottom w:val="0"/>
                      <w:divBdr>
                        <w:top w:val="none" w:sz="0" w:space="0" w:color="auto"/>
                        <w:left w:val="none" w:sz="0" w:space="0" w:color="auto"/>
                        <w:bottom w:val="none" w:sz="0" w:space="0" w:color="auto"/>
                        <w:right w:val="none" w:sz="0" w:space="0" w:color="auto"/>
                      </w:divBdr>
                      <w:divsChild>
                        <w:div w:id="1250849112">
                          <w:marLeft w:val="0"/>
                          <w:marRight w:val="0"/>
                          <w:marTop w:val="360"/>
                          <w:marBottom w:val="360"/>
                          <w:divBdr>
                            <w:top w:val="none" w:sz="0" w:space="0" w:color="auto"/>
                            <w:left w:val="none" w:sz="0" w:space="0" w:color="auto"/>
                            <w:bottom w:val="none" w:sz="0" w:space="0" w:color="auto"/>
                            <w:right w:val="none" w:sz="0" w:space="0" w:color="auto"/>
                          </w:divBdr>
                        </w:div>
                        <w:div w:id="1877816851">
                          <w:marLeft w:val="0"/>
                          <w:marRight w:val="0"/>
                          <w:marTop w:val="360"/>
                          <w:marBottom w:val="360"/>
                          <w:divBdr>
                            <w:top w:val="none" w:sz="0" w:space="0" w:color="auto"/>
                            <w:left w:val="none" w:sz="0" w:space="0" w:color="auto"/>
                            <w:bottom w:val="none" w:sz="0" w:space="0" w:color="auto"/>
                            <w:right w:val="none" w:sz="0" w:space="0" w:color="auto"/>
                          </w:divBdr>
                        </w:div>
                        <w:div w:id="520317882">
                          <w:marLeft w:val="0"/>
                          <w:marRight w:val="0"/>
                          <w:marTop w:val="360"/>
                          <w:marBottom w:val="360"/>
                          <w:divBdr>
                            <w:top w:val="none" w:sz="0" w:space="0" w:color="auto"/>
                            <w:left w:val="none" w:sz="0" w:space="0" w:color="auto"/>
                            <w:bottom w:val="none" w:sz="0" w:space="0" w:color="auto"/>
                            <w:right w:val="none" w:sz="0" w:space="0" w:color="auto"/>
                          </w:divBdr>
                        </w:div>
                        <w:div w:id="1448499585">
                          <w:marLeft w:val="0"/>
                          <w:marRight w:val="0"/>
                          <w:marTop w:val="360"/>
                          <w:marBottom w:val="360"/>
                          <w:divBdr>
                            <w:top w:val="none" w:sz="0" w:space="0" w:color="auto"/>
                            <w:left w:val="none" w:sz="0" w:space="0" w:color="auto"/>
                            <w:bottom w:val="none" w:sz="0" w:space="0" w:color="auto"/>
                            <w:right w:val="none" w:sz="0" w:space="0" w:color="auto"/>
                          </w:divBdr>
                        </w:div>
                        <w:div w:id="1227570912">
                          <w:marLeft w:val="0"/>
                          <w:marRight w:val="0"/>
                          <w:marTop w:val="360"/>
                          <w:marBottom w:val="360"/>
                          <w:divBdr>
                            <w:top w:val="none" w:sz="0" w:space="0" w:color="auto"/>
                            <w:left w:val="none" w:sz="0" w:space="0" w:color="auto"/>
                            <w:bottom w:val="none" w:sz="0" w:space="0" w:color="auto"/>
                            <w:right w:val="none" w:sz="0" w:space="0" w:color="auto"/>
                          </w:divBdr>
                        </w:div>
                        <w:div w:id="1068116391">
                          <w:marLeft w:val="0"/>
                          <w:marRight w:val="0"/>
                          <w:marTop w:val="360"/>
                          <w:marBottom w:val="360"/>
                          <w:divBdr>
                            <w:top w:val="none" w:sz="0" w:space="0" w:color="auto"/>
                            <w:left w:val="none" w:sz="0" w:space="0" w:color="auto"/>
                            <w:bottom w:val="none" w:sz="0" w:space="0" w:color="auto"/>
                            <w:right w:val="none" w:sz="0" w:space="0" w:color="auto"/>
                          </w:divBdr>
                        </w:div>
                        <w:div w:id="175274145">
                          <w:marLeft w:val="0"/>
                          <w:marRight w:val="0"/>
                          <w:marTop w:val="360"/>
                          <w:marBottom w:val="360"/>
                          <w:divBdr>
                            <w:top w:val="none" w:sz="0" w:space="0" w:color="auto"/>
                            <w:left w:val="none" w:sz="0" w:space="0" w:color="auto"/>
                            <w:bottom w:val="none" w:sz="0" w:space="0" w:color="auto"/>
                            <w:right w:val="none" w:sz="0" w:space="0" w:color="auto"/>
                          </w:divBdr>
                        </w:div>
                        <w:div w:id="1511722082">
                          <w:marLeft w:val="0"/>
                          <w:marRight w:val="0"/>
                          <w:marTop w:val="360"/>
                          <w:marBottom w:val="360"/>
                          <w:divBdr>
                            <w:top w:val="none" w:sz="0" w:space="0" w:color="auto"/>
                            <w:left w:val="none" w:sz="0" w:space="0" w:color="auto"/>
                            <w:bottom w:val="none" w:sz="0" w:space="0" w:color="auto"/>
                            <w:right w:val="none" w:sz="0" w:space="0" w:color="auto"/>
                          </w:divBdr>
                        </w:div>
                        <w:div w:id="341014485">
                          <w:marLeft w:val="0"/>
                          <w:marRight w:val="0"/>
                          <w:marTop w:val="360"/>
                          <w:marBottom w:val="360"/>
                          <w:divBdr>
                            <w:top w:val="none" w:sz="0" w:space="0" w:color="auto"/>
                            <w:left w:val="none" w:sz="0" w:space="0" w:color="auto"/>
                            <w:bottom w:val="none" w:sz="0" w:space="0" w:color="auto"/>
                            <w:right w:val="none" w:sz="0" w:space="0" w:color="auto"/>
                          </w:divBdr>
                        </w:div>
                        <w:div w:id="1277834310">
                          <w:marLeft w:val="0"/>
                          <w:marRight w:val="0"/>
                          <w:marTop w:val="360"/>
                          <w:marBottom w:val="360"/>
                          <w:divBdr>
                            <w:top w:val="none" w:sz="0" w:space="0" w:color="auto"/>
                            <w:left w:val="none" w:sz="0" w:space="0" w:color="auto"/>
                            <w:bottom w:val="none" w:sz="0" w:space="0" w:color="auto"/>
                            <w:right w:val="none" w:sz="0" w:space="0" w:color="auto"/>
                          </w:divBdr>
                        </w:div>
                        <w:div w:id="72774743">
                          <w:marLeft w:val="0"/>
                          <w:marRight w:val="0"/>
                          <w:marTop w:val="360"/>
                          <w:marBottom w:val="360"/>
                          <w:divBdr>
                            <w:top w:val="none" w:sz="0" w:space="0" w:color="auto"/>
                            <w:left w:val="none" w:sz="0" w:space="0" w:color="auto"/>
                            <w:bottom w:val="none" w:sz="0" w:space="0" w:color="auto"/>
                            <w:right w:val="none" w:sz="0" w:space="0" w:color="auto"/>
                          </w:divBdr>
                        </w:div>
                        <w:div w:id="1327854183">
                          <w:marLeft w:val="0"/>
                          <w:marRight w:val="0"/>
                          <w:marTop w:val="360"/>
                          <w:marBottom w:val="360"/>
                          <w:divBdr>
                            <w:top w:val="none" w:sz="0" w:space="0" w:color="auto"/>
                            <w:left w:val="none" w:sz="0" w:space="0" w:color="auto"/>
                            <w:bottom w:val="none" w:sz="0" w:space="0" w:color="auto"/>
                            <w:right w:val="none" w:sz="0" w:space="0" w:color="auto"/>
                          </w:divBdr>
                        </w:div>
                        <w:div w:id="1946842800">
                          <w:marLeft w:val="0"/>
                          <w:marRight w:val="0"/>
                          <w:marTop w:val="360"/>
                          <w:marBottom w:val="360"/>
                          <w:divBdr>
                            <w:top w:val="none" w:sz="0" w:space="0" w:color="auto"/>
                            <w:left w:val="none" w:sz="0" w:space="0" w:color="auto"/>
                            <w:bottom w:val="none" w:sz="0" w:space="0" w:color="auto"/>
                            <w:right w:val="none" w:sz="0" w:space="0" w:color="auto"/>
                          </w:divBdr>
                        </w:div>
                        <w:div w:id="1543321048">
                          <w:marLeft w:val="0"/>
                          <w:marRight w:val="0"/>
                          <w:marTop w:val="360"/>
                          <w:marBottom w:val="360"/>
                          <w:divBdr>
                            <w:top w:val="none" w:sz="0" w:space="0" w:color="auto"/>
                            <w:left w:val="none" w:sz="0" w:space="0" w:color="auto"/>
                            <w:bottom w:val="none" w:sz="0" w:space="0" w:color="auto"/>
                            <w:right w:val="none" w:sz="0" w:space="0" w:color="auto"/>
                          </w:divBdr>
                        </w:div>
                        <w:div w:id="997422904">
                          <w:marLeft w:val="0"/>
                          <w:marRight w:val="0"/>
                          <w:marTop w:val="360"/>
                          <w:marBottom w:val="360"/>
                          <w:divBdr>
                            <w:top w:val="none" w:sz="0" w:space="0" w:color="auto"/>
                            <w:left w:val="none" w:sz="0" w:space="0" w:color="auto"/>
                            <w:bottom w:val="none" w:sz="0" w:space="0" w:color="auto"/>
                            <w:right w:val="none" w:sz="0" w:space="0" w:color="auto"/>
                          </w:divBdr>
                        </w:div>
                        <w:div w:id="1126898834">
                          <w:marLeft w:val="0"/>
                          <w:marRight w:val="0"/>
                          <w:marTop w:val="360"/>
                          <w:marBottom w:val="360"/>
                          <w:divBdr>
                            <w:top w:val="none" w:sz="0" w:space="0" w:color="auto"/>
                            <w:left w:val="none" w:sz="0" w:space="0" w:color="auto"/>
                            <w:bottom w:val="none" w:sz="0" w:space="0" w:color="auto"/>
                            <w:right w:val="none" w:sz="0" w:space="0" w:color="auto"/>
                          </w:divBdr>
                        </w:div>
                        <w:div w:id="571233794">
                          <w:marLeft w:val="0"/>
                          <w:marRight w:val="0"/>
                          <w:marTop w:val="360"/>
                          <w:marBottom w:val="360"/>
                          <w:divBdr>
                            <w:top w:val="none" w:sz="0" w:space="0" w:color="auto"/>
                            <w:left w:val="none" w:sz="0" w:space="0" w:color="auto"/>
                            <w:bottom w:val="none" w:sz="0" w:space="0" w:color="auto"/>
                            <w:right w:val="none" w:sz="0" w:space="0" w:color="auto"/>
                          </w:divBdr>
                        </w:div>
                        <w:div w:id="586114363">
                          <w:marLeft w:val="0"/>
                          <w:marRight w:val="0"/>
                          <w:marTop w:val="360"/>
                          <w:marBottom w:val="360"/>
                          <w:divBdr>
                            <w:top w:val="none" w:sz="0" w:space="0" w:color="auto"/>
                            <w:left w:val="none" w:sz="0" w:space="0" w:color="auto"/>
                            <w:bottom w:val="none" w:sz="0" w:space="0" w:color="auto"/>
                            <w:right w:val="none" w:sz="0" w:space="0" w:color="auto"/>
                          </w:divBdr>
                        </w:div>
                        <w:div w:id="982542364">
                          <w:marLeft w:val="0"/>
                          <w:marRight w:val="0"/>
                          <w:marTop w:val="360"/>
                          <w:marBottom w:val="360"/>
                          <w:divBdr>
                            <w:top w:val="none" w:sz="0" w:space="0" w:color="auto"/>
                            <w:left w:val="none" w:sz="0" w:space="0" w:color="auto"/>
                            <w:bottom w:val="none" w:sz="0" w:space="0" w:color="auto"/>
                            <w:right w:val="none" w:sz="0" w:space="0" w:color="auto"/>
                          </w:divBdr>
                        </w:div>
                        <w:div w:id="558323112">
                          <w:marLeft w:val="0"/>
                          <w:marRight w:val="0"/>
                          <w:marTop w:val="360"/>
                          <w:marBottom w:val="360"/>
                          <w:divBdr>
                            <w:top w:val="none" w:sz="0" w:space="0" w:color="auto"/>
                            <w:left w:val="none" w:sz="0" w:space="0" w:color="auto"/>
                            <w:bottom w:val="none" w:sz="0" w:space="0" w:color="auto"/>
                            <w:right w:val="none" w:sz="0" w:space="0" w:color="auto"/>
                          </w:divBdr>
                        </w:div>
                        <w:div w:id="949821918">
                          <w:marLeft w:val="0"/>
                          <w:marRight w:val="0"/>
                          <w:marTop w:val="360"/>
                          <w:marBottom w:val="360"/>
                          <w:divBdr>
                            <w:top w:val="none" w:sz="0" w:space="0" w:color="auto"/>
                            <w:left w:val="none" w:sz="0" w:space="0" w:color="auto"/>
                            <w:bottom w:val="none" w:sz="0" w:space="0" w:color="auto"/>
                            <w:right w:val="none" w:sz="0" w:space="0" w:color="auto"/>
                          </w:divBdr>
                        </w:div>
                        <w:div w:id="1163088145">
                          <w:marLeft w:val="0"/>
                          <w:marRight w:val="0"/>
                          <w:marTop w:val="360"/>
                          <w:marBottom w:val="360"/>
                          <w:divBdr>
                            <w:top w:val="none" w:sz="0" w:space="0" w:color="auto"/>
                            <w:left w:val="none" w:sz="0" w:space="0" w:color="auto"/>
                            <w:bottom w:val="none" w:sz="0" w:space="0" w:color="auto"/>
                            <w:right w:val="none" w:sz="0" w:space="0" w:color="auto"/>
                          </w:divBdr>
                        </w:div>
                        <w:div w:id="638847851">
                          <w:marLeft w:val="0"/>
                          <w:marRight w:val="0"/>
                          <w:marTop w:val="360"/>
                          <w:marBottom w:val="360"/>
                          <w:divBdr>
                            <w:top w:val="none" w:sz="0" w:space="0" w:color="auto"/>
                            <w:left w:val="none" w:sz="0" w:space="0" w:color="auto"/>
                            <w:bottom w:val="none" w:sz="0" w:space="0" w:color="auto"/>
                            <w:right w:val="none" w:sz="0" w:space="0" w:color="auto"/>
                          </w:divBdr>
                        </w:div>
                        <w:div w:id="495805534">
                          <w:marLeft w:val="0"/>
                          <w:marRight w:val="0"/>
                          <w:marTop w:val="360"/>
                          <w:marBottom w:val="360"/>
                          <w:divBdr>
                            <w:top w:val="none" w:sz="0" w:space="0" w:color="auto"/>
                            <w:left w:val="none" w:sz="0" w:space="0" w:color="auto"/>
                            <w:bottom w:val="none" w:sz="0" w:space="0" w:color="auto"/>
                            <w:right w:val="none" w:sz="0" w:space="0" w:color="auto"/>
                          </w:divBdr>
                        </w:div>
                        <w:div w:id="2126847837">
                          <w:marLeft w:val="0"/>
                          <w:marRight w:val="0"/>
                          <w:marTop w:val="360"/>
                          <w:marBottom w:val="360"/>
                          <w:divBdr>
                            <w:top w:val="none" w:sz="0" w:space="0" w:color="auto"/>
                            <w:left w:val="none" w:sz="0" w:space="0" w:color="auto"/>
                            <w:bottom w:val="none" w:sz="0" w:space="0" w:color="auto"/>
                            <w:right w:val="none" w:sz="0" w:space="0" w:color="auto"/>
                          </w:divBdr>
                        </w:div>
                        <w:div w:id="1417242762">
                          <w:marLeft w:val="0"/>
                          <w:marRight w:val="0"/>
                          <w:marTop w:val="360"/>
                          <w:marBottom w:val="360"/>
                          <w:divBdr>
                            <w:top w:val="none" w:sz="0" w:space="0" w:color="auto"/>
                            <w:left w:val="none" w:sz="0" w:space="0" w:color="auto"/>
                            <w:bottom w:val="none" w:sz="0" w:space="0" w:color="auto"/>
                            <w:right w:val="none" w:sz="0" w:space="0" w:color="auto"/>
                          </w:divBdr>
                        </w:div>
                        <w:div w:id="364407341">
                          <w:marLeft w:val="0"/>
                          <w:marRight w:val="0"/>
                          <w:marTop w:val="360"/>
                          <w:marBottom w:val="360"/>
                          <w:divBdr>
                            <w:top w:val="none" w:sz="0" w:space="0" w:color="auto"/>
                            <w:left w:val="none" w:sz="0" w:space="0" w:color="auto"/>
                            <w:bottom w:val="none" w:sz="0" w:space="0" w:color="auto"/>
                            <w:right w:val="none" w:sz="0" w:space="0" w:color="auto"/>
                          </w:divBdr>
                        </w:div>
                        <w:div w:id="1536504588">
                          <w:marLeft w:val="0"/>
                          <w:marRight w:val="0"/>
                          <w:marTop w:val="360"/>
                          <w:marBottom w:val="360"/>
                          <w:divBdr>
                            <w:top w:val="none" w:sz="0" w:space="0" w:color="auto"/>
                            <w:left w:val="none" w:sz="0" w:space="0" w:color="auto"/>
                            <w:bottom w:val="none" w:sz="0" w:space="0" w:color="auto"/>
                            <w:right w:val="none" w:sz="0" w:space="0" w:color="auto"/>
                          </w:divBdr>
                        </w:div>
                        <w:div w:id="2085639102">
                          <w:marLeft w:val="0"/>
                          <w:marRight w:val="0"/>
                          <w:marTop w:val="360"/>
                          <w:marBottom w:val="360"/>
                          <w:divBdr>
                            <w:top w:val="none" w:sz="0" w:space="0" w:color="auto"/>
                            <w:left w:val="none" w:sz="0" w:space="0" w:color="auto"/>
                            <w:bottom w:val="none" w:sz="0" w:space="0" w:color="auto"/>
                            <w:right w:val="none" w:sz="0" w:space="0" w:color="auto"/>
                          </w:divBdr>
                        </w:div>
                        <w:div w:id="1411076912">
                          <w:marLeft w:val="0"/>
                          <w:marRight w:val="0"/>
                          <w:marTop w:val="360"/>
                          <w:marBottom w:val="360"/>
                          <w:divBdr>
                            <w:top w:val="none" w:sz="0" w:space="0" w:color="auto"/>
                            <w:left w:val="none" w:sz="0" w:space="0" w:color="auto"/>
                            <w:bottom w:val="none" w:sz="0" w:space="0" w:color="auto"/>
                            <w:right w:val="none" w:sz="0" w:space="0" w:color="auto"/>
                          </w:divBdr>
                        </w:div>
                        <w:div w:id="2015064784">
                          <w:marLeft w:val="0"/>
                          <w:marRight w:val="0"/>
                          <w:marTop w:val="360"/>
                          <w:marBottom w:val="360"/>
                          <w:divBdr>
                            <w:top w:val="none" w:sz="0" w:space="0" w:color="auto"/>
                            <w:left w:val="none" w:sz="0" w:space="0" w:color="auto"/>
                            <w:bottom w:val="none" w:sz="0" w:space="0" w:color="auto"/>
                            <w:right w:val="none" w:sz="0" w:space="0" w:color="auto"/>
                          </w:divBdr>
                        </w:div>
                        <w:div w:id="1072314313">
                          <w:marLeft w:val="0"/>
                          <w:marRight w:val="0"/>
                          <w:marTop w:val="360"/>
                          <w:marBottom w:val="360"/>
                          <w:divBdr>
                            <w:top w:val="none" w:sz="0" w:space="0" w:color="auto"/>
                            <w:left w:val="none" w:sz="0" w:space="0" w:color="auto"/>
                            <w:bottom w:val="none" w:sz="0" w:space="0" w:color="auto"/>
                            <w:right w:val="none" w:sz="0" w:space="0" w:color="auto"/>
                          </w:divBdr>
                        </w:div>
                        <w:div w:id="927153813">
                          <w:marLeft w:val="0"/>
                          <w:marRight w:val="0"/>
                          <w:marTop w:val="360"/>
                          <w:marBottom w:val="360"/>
                          <w:divBdr>
                            <w:top w:val="none" w:sz="0" w:space="0" w:color="auto"/>
                            <w:left w:val="none" w:sz="0" w:space="0" w:color="auto"/>
                            <w:bottom w:val="none" w:sz="0" w:space="0" w:color="auto"/>
                            <w:right w:val="none" w:sz="0" w:space="0" w:color="auto"/>
                          </w:divBdr>
                        </w:div>
                        <w:div w:id="2027751957">
                          <w:marLeft w:val="0"/>
                          <w:marRight w:val="0"/>
                          <w:marTop w:val="360"/>
                          <w:marBottom w:val="360"/>
                          <w:divBdr>
                            <w:top w:val="none" w:sz="0" w:space="0" w:color="auto"/>
                            <w:left w:val="none" w:sz="0" w:space="0" w:color="auto"/>
                            <w:bottom w:val="none" w:sz="0" w:space="0" w:color="auto"/>
                            <w:right w:val="none" w:sz="0" w:space="0" w:color="auto"/>
                          </w:divBdr>
                        </w:div>
                        <w:div w:id="1218709147">
                          <w:marLeft w:val="0"/>
                          <w:marRight w:val="0"/>
                          <w:marTop w:val="360"/>
                          <w:marBottom w:val="360"/>
                          <w:divBdr>
                            <w:top w:val="none" w:sz="0" w:space="0" w:color="auto"/>
                            <w:left w:val="none" w:sz="0" w:space="0" w:color="auto"/>
                            <w:bottom w:val="none" w:sz="0" w:space="0" w:color="auto"/>
                            <w:right w:val="none" w:sz="0" w:space="0" w:color="auto"/>
                          </w:divBdr>
                        </w:div>
                        <w:div w:id="1842887189">
                          <w:marLeft w:val="0"/>
                          <w:marRight w:val="0"/>
                          <w:marTop w:val="360"/>
                          <w:marBottom w:val="360"/>
                          <w:divBdr>
                            <w:top w:val="none" w:sz="0" w:space="0" w:color="auto"/>
                            <w:left w:val="none" w:sz="0" w:space="0" w:color="auto"/>
                            <w:bottom w:val="none" w:sz="0" w:space="0" w:color="auto"/>
                            <w:right w:val="none" w:sz="0" w:space="0" w:color="auto"/>
                          </w:divBdr>
                        </w:div>
                        <w:div w:id="1300302117">
                          <w:marLeft w:val="0"/>
                          <w:marRight w:val="0"/>
                          <w:marTop w:val="360"/>
                          <w:marBottom w:val="360"/>
                          <w:divBdr>
                            <w:top w:val="none" w:sz="0" w:space="0" w:color="auto"/>
                            <w:left w:val="none" w:sz="0" w:space="0" w:color="auto"/>
                            <w:bottom w:val="none" w:sz="0" w:space="0" w:color="auto"/>
                            <w:right w:val="none" w:sz="0" w:space="0" w:color="auto"/>
                          </w:divBdr>
                        </w:div>
                        <w:div w:id="1228489082">
                          <w:marLeft w:val="0"/>
                          <w:marRight w:val="0"/>
                          <w:marTop w:val="360"/>
                          <w:marBottom w:val="360"/>
                          <w:divBdr>
                            <w:top w:val="none" w:sz="0" w:space="0" w:color="auto"/>
                            <w:left w:val="none" w:sz="0" w:space="0" w:color="auto"/>
                            <w:bottom w:val="none" w:sz="0" w:space="0" w:color="auto"/>
                            <w:right w:val="none" w:sz="0" w:space="0" w:color="auto"/>
                          </w:divBdr>
                        </w:div>
                        <w:div w:id="326444789">
                          <w:marLeft w:val="0"/>
                          <w:marRight w:val="0"/>
                          <w:marTop w:val="360"/>
                          <w:marBottom w:val="360"/>
                          <w:divBdr>
                            <w:top w:val="none" w:sz="0" w:space="0" w:color="auto"/>
                            <w:left w:val="none" w:sz="0" w:space="0" w:color="auto"/>
                            <w:bottom w:val="none" w:sz="0" w:space="0" w:color="auto"/>
                            <w:right w:val="none" w:sz="0" w:space="0" w:color="auto"/>
                          </w:divBdr>
                        </w:div>
                        <w:div w:id="294454093">
                          <w:marLeft w:val="0"/>
                          <w:marRight w:val="0"/>
                          <w:marTop w:val="360"/>
                          <w:marBottom w:val="360"/>
                          <w:divBdr>
                            <w:top w:val="none" w:sz="0" w:space="0" w:color="auto"/>
                            <w:left w:val="none" w:sz="0" w:space="0" w:color="auto"/>
                            <w:bottom w:val="none" w:sz="0" w:space="0" w:color="auto"/>
                            <w:right w:val="none" w:sz="0" w:space="0" w:color="auto"/>
                          </w:divBdr>
                        </w:div>
                        <w:div w:id="564604113">
                          <w:marLeft w:val="0"/>
                          <w:marRight w:val="0"/>
                          <w:marTop w:val="360"/>
                          <w:marBottom w:val="360"/>
                          <w:divBdr>
                            <w:top w:val="none" w:sz="0" w:space="0" w:color="auto"/>
                            <w:left w:val="none" w:sz="0" w:space="0" w:color="auto"/>
                            <w:bottom w:val="none" w:sz="0" w:space="0" w:color="auto"/>
                            <w:right w:val="none" w:sz="0" w:space="0" w:color="auto"/>
                          </w:divBdr>
                        </w:div>
                        <w:div w:id="1872523702">
                          <w:marLeft w:val="0"/>
                          <w:marRight w:val="0"/>
                          <w:marTop w:val="360"/>
                          <w:marBottom w:val="360"/>
                          <w:divBdr>
                            <w:top w:val="none" w:sz="0" w:space="0" w:color="auto"/>
                            <w:left w:val="none" w:sz="0" w:space="0" w:color="auto"/>
                            <w:bottom w:val="none" w:sz="0" w:space="0" w:color="auto"/>
                            <w:right w:val="none" w:sz="0" w:space="0" w:color="auto"/>
                          </w:divBdr>
                        </w:div>
                        <w:div w:id="134371291">
                          <w:marLeft w:val="0"/>
                          <w:marRight w:val="0"/>
                          <w:marTop w:val="360"/>
                          <w:marBottom w:val="360"/>
                          <w:divBdr>
                            <w:top w:val="none" w:sz="0" w:space="0" w:color="auto"/>
                            <w:left w:val="none" w:sz="0" w:space="0" w:color="auto"/>
                            <w:bottom w:val="none" w:sz="0" w:space="0" w:color="auto"/>
                            <w:right w:val="none" w:sz="0" w:space="0" w:color="auto"/>
                          </w:divBdr>
                        </w:div>
                        <w:div w:id="2140411551">
                          <w:marLeft w:val="0"/>
                          <w:marRight w:val="0"/>
                          <w:marTop w:val="360"/>
                          <w:marBottom w:val="360"/>
                          <w:divBdr>
                            <w:top w:val="none" w:sz="0" w:space="0" w:color="auto"/>
                            <w:left w:val="none" w:sz="0" w:space="0" w:color="auto"/>
                            <w:bottom w:val="none" w:sz="0" w:space="0" w:color="auto"/>
                            <w:right w:val="none" w:sz="0" w:space="0" w:color="auto"/>
                          </w:divBdr>
                        </w:div>
                        <w:div w:id="1476992965">
                          <w:marLeft w:val="0"/>
                          <w:marRight w:val="0"/>
                          <w:marTop w:val="360"/>
                          <w:marBottom w:val="360"/>
                          <w:divBdr>
                            <w:top w:val="none" w:sz="0" w:space="0" w:color="auto"/>
                            <w:left w:val="none" w:sz="0" w:space="0" w:color="auto"/>
                            <w:bottom w:val="none" w:sz="0" w:space="0" w:color="auto"/>
                            <w:right w:val="none" w:sz="0" w:space="0" w:color="auto"/>
                          </w:divBdr>
                        </w:div>
                        <w:div w:id="1424885125">
                          <w:marLeft w:val="0"/>
                          <w:marRight w:val="0"/>
                          <w:marTop w:val="360"/>
                          <w:marBottom w:val="360"/>
                          <w:divBdr>
                            <w:top w:val="none" w:sz="0" w:space="0" w:color="auto"/>
                            <w:left w:val="none" w:sz="0" w:space="0" w:color="auto"/>
                            <w:bottom w:val="none" w:sz="0" w:space="0" w:color="auto"/>
                            <w:right w:val="none" w:sz="0" w:space="0" w:color="auto"/>
                          </w:divBdr>
                        </w:div>
                        <w:div w:id="972632569">
                          <w:marLeft w:val="0"/>
                          <w:marRight w:val="0"/>
                          <w:marTop w:val="360"/>
                          <w:marBottom w:val="360"/>
                          <w:divBdr>
                            <w:top w:val="none" w:sz="0" w:space="0" w:color="auto"/>
                            <w:left w:val="none" w:sz="0" w:space="0" w:color="auto"/>
                            <w:bottom w:val="none" w:sz="0" w:space="0" w:color="auto"/>
                            <w:right w:val="none" w:sz="0" w:space="0" w:color="auto"/>
                          </w:divBdr>
                        </w:div>
                        <w:div w:id="791171663">
                          <w:marLeft w:val="0"/>
                          <w:marRight w:val="0"/>
                          <w:marTop w:val="360"/>
                          <w:marBottom w:val="360"/>
                          <w:divBdr>
                            <w:top w:val="none" w:sz="0" w:space="0" w:color="auto"/>
                            <w:left w:val="none" w:sz="0" w:space="0" w:color="auto"/>
                            <w:bottom w:val="none" w:sz="0" w:space="0" w:color="auto"/>
                            <w:right w:val="none" w:sz="0" w:space="0" w:color="auto"/>
                          </w:divBdr>
                        </w:div>
                        <w:div w:id="969164989">
                          <w:marLeft w:val="0"/>
                          <w:marRight w:val="0"/>
                          <w:marTop w:val="360"/>
                          <w:marBottom w:val="360"/>
                          <w:divBdr>
                            <w:top w:val="none" w:sz="0" w:space="0" w:color="auto"/>
                            <w:left w:val="none" w:sz="0" w:space="0" w:color="auto"/>
                            <w:bottom w:val="none" w:sz="0" w:space="0" w:color="auto"/>
                            <w:right w:val="none" w:sz="0" w:space="0" w:color="auto"/>
                          </w:divBdr>
                        </w:div>
                        <w:div w:id="378359712">
                          <w:marLeft w:val="0"/>
                          <w:marRight w:val="0"/>
                          <w:marTop w:val="360"/>
                          <w:marBottom w:val="360"/>
                          <w:divBdr>
                            <w:top w:val="none" w:sz="0" w:space="0" w:color="auto"/>
                            <w:left w:val="none" w:sz="0" w:space="0" w:color="auto"/>
                            <w:bottom w:val="none" w:sz="0" w:space="0" w:color="auto"/>
                            <w:right w:val="none" w:sz="0" w:space="0" w:color="auto"/>
                          </w:divBdr>
                        </w:div>
                        <w:div w:id="1251548666">
                          <w:marLeft w:val="0"/>
                          <w:marRight w:val="0"/>
                          <w:marTop w:val="360"/>
                          <w:marBottom w:val="360"/>
                          <w:divBdr>
                            <w:top w:val="none" w:sz="0" w:space="0" w:color="auto"/>
                            <w:left w:val="none" w:sz="0" w:space="0" w:color="auto"/>
                            <w:bottom w:val="none" w:sz="0" w:space="0" w:color="auto"/>
                            <w:right w:val="none" w:sz="0" w:space="0" w:color="auto"/>
                          </w:divBdr>
                        </w:div>
                        <w:div w:id="87704239">
                          <w:marLeft w:val="0"/>
                          <w:marRight w:val="0"/>
                          <w:marTop w:val="360"/>
                          <w:marBottom w:val="360"/>
                          <w:divBdr>
                            <w:top w:val="none" w:sz="0" w:space="0" w:color="auto"/>
                            <w:left w:val="none" w:sz="0" w:space="0" w:color="auto"/>
                            <w:bottom w:val="none" w:sz="0" w:space="0" w:color="auto"/>
                            <w:right w:val="none" w:sz="0" w:space="0" w:color="auto"/>
                          </w:divBdr>
                        </w:div>
                        <w:div w:id="1102216600">
                          <w:marLeft w:val="0"/>
                          <w:marRight w:val="0"/>
                          <w:marTop w:val="360"/>
                          <w:marBottom w:val="360"/>
                          <w:divBdr>
                            <w:top w:val="none" w:sz="0" w:space="0" w:color="auto"/>
                            <w:left w:val="none" w:sz="0" w:space="0" w:color="auto"/>
                            <w:bottom w:val="none" w:sz="0" w:space="0" w:color="auto"/>
                            <w:right w:val="none" w:sz="0" w:space="0" w:color="auto"/>
                          </w:divBdr>
                        </w:div>
                        <w:div w:id="1448088708">
                          <w:marLeft w:val="0"/>
                          <w:marRight w:val="0"/>
                          <w:marTop w:val="360"/>
                          <w:marBottom w:val="360"/>
                          <w:divBdr>
                            <w:top w:val="none" w:sz="0" w:space="0" w:color="auto"/>
                            <w:left w:val="none" w:sz="0" w:space="0" w:color="auto"/>
                            <w:bottom w:val="none" w:sz="0" w:space="0" w:color="auto"/>
                            <w:right w:val="none" w:sz="0" w:space="0" w:color="auto"/>
                          </w:divBdr>
                        </w:div>
                        <w:div w:id="600843073">
                          <w:marLeft w:val="0"/>
                          <w:marRight w:val="0"/>
                          <w:marTop w:val="360"/>
                          <w:marBottom w:val="360"/>
                          <w:divBdr>
                            <w:top w:val="none" w:sz="0" w:space="0" w:color="auto"/>
                            <w:left w:val="none" w:sz="0" w:space="0" w:color="auto"/>
                            <w:bottom w:val="none" w:sz="0" w:space="0" w:color="auto"/>
                            <w:right w:val="none" w:sz="0" w:space="0" w:color="auto"/>
                          </w:divBdr>
                        </w:div>
                        <w:div w:id="58553828">
                          <w:marLeft w:val="0"/>
                          <w:marRight w:val="0"/>
                          <w:marTop w:val="360"/>
                          <w:marBottom w:val="360"/>
                          <w:divBdr>
                            <w:top w:val="none" w:sz="0" w:space="0" w:color="auto"/>
                            <w:left w:val="none" w:sz="0" w:space="0" w:color="auto"/>
                            <w:bottom w:val="none" w:sz="0" w:space="0" w:color="auto"/>
                            <w:right w:val="none" w:sz="0" w:space="0" w:color="auto"/>
                          </w:divBdr>
                        </w:div>
                        <w:div w:id="1534002569">
                          <w:marLeft w:val="0"/>
                          <w:marRight w:val="0"/>
                          <w:marTop w:val="360"/>
                          <w:marBottom w:val="360"/>
                          <w:divBdr>
                            <w:top w:val="none" w:sz="0" w:space="0" w:color="auto"/>
                            <w:left w:val="none" w:sz="0" w:space="0" w:color="auto"/>
                            <w:bottom w:val="none" w:sz="0" w:space="0" w:color="auto"/>
                            <w:right w:val="none" w:sz="0" w:space="0" w:color="auto"/>
                          </w:divBdr>
                        </w:div>
                        <w:div w:id="1929845518">
                          <w:marLeft w:val="0"/>
                          <w:marRight w:val="0"/>
                          <w:marTop w:val="360"/>
                          <w:marBottom w:val="360"/>
                          <w:divBdr>
                            <w:top w:val="none" w:sz="0" w:space="0" w:color="auto"/>
                            <w:left w:val="none" w:sz="0" w:space="0" w:color="auto"/>
                            <w:bottom w:val="none" w:sz="0" w:space="0" w:color="auto"/>
                            <w:right w:val="none" w:sz="0" w:space="0" w:color="auto"/>
                          </w:divBdr>
                        </w:div>
                        <w:div w:id="1952012416">
                          <w:marLeft w:val="0"/>
                          <w:marRight w:val="0"/>
                          <w:marTop w:val="360"/>
                          <w:marBottom w:val="360"/>
                          <w:divBdr>
                            <w:top w:val="none" w:sz="0" w:space="0" w:color="auto"/>
                            <w:left w:val="none" w:sz="0" w:space="0" w:color="auto"/>
                            <w:bottom w:val="none" w:sz="0" w:space="0" w:color="auto"/>
                            <w:right w:val="none" w:sz="0" w:space="0" w:color="auto"/>
                          </w:divBdr>
                        </w:div>
                        <w:div w:id="1396666842">
                          <w:marLeft w:val="0"/>
                          <w:marRight w:val="0"/>
                          <w:marTop w:val="360"/>
                          <w:marBottom w:val="360"/>
                          <w:divBdr>
                            <w:top w:val="none" w:sz="0" w:space="0" w:color="auto"/>
                            <w:left w:val="none" w:sz="0" w:space="0" w:color="auto"/>
                            <w:bottom w:val="none" w:sz="0" w:space="0" w:color="auto"/>
                            <w:right w:val="none" w:sz="0" w:space="0" w:color="auto"/>
                          </w:divBdr>
                        </w:div>
                        <w:div w:id="1411734785">
                          <w:marLeft w:val="0"/>
                          <w:marRight w:val="0"/>
                          <w:marTop w:val="360"/>
                          <w:marBottom w:val="360"/>
                          <w:divBdr>
                            <w:top w:val="none" w:sz="0" w:space="0" w:color="auto"/>
                            <w:left w:val="none" w:sz="0" w:space="0" w:color="auto"/>
                            <w:bottom w:val="none" w:sz="0" w:space="0" w:color="auto"/>
                            <w:right w:val="none" w:sz="0" w:space="0" w:color="auto"/>
                          </w:divBdr>
                        </w:div>
                        <w:div w:id="246578522">
                          <w:marLeft w:val="0"/>
                          <w:marRight w:val="0"/>
                          <w:marTop w:val="360"/>
                          <w:marBottom w:val="360"/>
                          <w:divBdr>
                            <w:top w:val="none" w:sz="0" w:space="0" w:color="auto"/>
                            <w:left w:val="none" w:sz="0" w:space="0" w:color="auto"/>
                            <w:bottom w:val="none" w:sz="0" w:space="0" w:color="auto"/>
                            <w:right w:val="none" w:sz="0" w:space="0" w:color="auto"/>
                          </w:divBdr>
                        </w:div>
                        <w:div w:id="252973666">
                          <w:marLeft w:val="0"/>
                          <w:marRight w:val="0"/>
                          <w:marTop w:val="360"/>
                          <w:marBottom w:val="360"/>
                          <w:divBdr>
                            <w:top w:val="none" w:sz="0" w:space="0" w:color="auto"/>
                            <w:left w:val="none" w:sz="0" w:space="0" w:color="auto"/>
                            <w:bottom w:val="none" w:sz="0" w:space="0" w:color="auto"/>
                            <w:right w:val="none" w:sz="0" w:space="0" w:color="auto"/>
                          </w:divBdr>
                        </w:div>
                        <w:div w:id="334116236">
                          <w:marLeft w:val="0"/>
                          <w:marRight w:val="0"/>
                          <w:marTop w:val="360"/>
                          <w:marBottom w:val="360"/>
                          <w:divBdr>
                            <w:top w:val="none" w:sz="0" w:space="0" w:color="auto"/>
                            <w:left w:val="none" w:sz="0" w:space="0" w:color="auto"/>
                            <w:bottom w:val="none" w:sz="0" w:space="0" w:color="auto"/>
                            <w:right w:val="none" w:sz="0" w:space="0" w:color="auto"/>
                          </w:divBdr>
                        </w:div>
                        <w:div w:id="1532109542">
                          <w:marLeft w:val="0"/>
                          <w:marRight w:val="0"/>
                          <w:marTop w:val="360"/>
                          <w:marBottom w:val="360"/>
                          <w:divBdr>
                            <w:top w:val="none" w:sz="0" w:space="0" w:color="auto"/>
                            <w:left w:val="none" w:sz="0" w:space="0" w:color="auto"/>
                            <w:bottom w:val="none" w:sz="0" w:space="0" w:color="auto"/>
                            <w:right w:val="none" w:sz="0" w:space="0" w:color="auto"/>
                          </w:divBdr>
                        </w:div>
                        <w:div w:id="1562642226">
                          <w:marLeft w:val="0"/>
                          <w:marRight w:val="0"/>
                          <w:marTop w:val="360"/>
                          <w:marBottom w:val="360"/>
                          <w:divBdr>
                            <w:top w:val="none" w:sz="0" w:space="0" w:color="auto"/>
                            <w:left w:val="none" w:sz="0" w:space="0" w:color="auto"/>
                            <w:bottom w:val="none" w:sz="0" w:space="0" w:color="auto"/>
                            <w:right w:val="none" w:sz="0" w:space="0" w:color="auto"/>
                          </w:divBdr>
                        </w:div>
                        <w:div w:id="308940595">
                          <w:marLeft w:val="0"/>
                          <w:marRight w:val="0"/>
                          <w:marTop w:val="360"/>
                          <w:marBottom w:val="360"/>
                          <w:divBdr>
                            <w:top w:val="none" w:sz="0" w:space="0" w:color="auto"/>
                            <w:left w:val="none" w:sz="0" w:space="0" w:color="auto"/>
                            <w:bottom w:val="none" w:sz="0" w:space="0" w:color="auto"/>
                            <w:right w:val="none" w:sz="0" w:space="0" w:color="auto"/>
                          </w:divBdr>
                        </w:div>
                        <w:div w:id="771166377">
                          <w:marLeft w:val="0"/>
                          <w:marRight w:val="0"/>
                          <w:marTop w:val="360"/>
                          <w:marBottom w:val="360"/>
                          <w:divBdr>
                            <w:top w:val="none" w:sz="0" w:space="0" w:color="auto"/>
                            <w:left w:val="none" w:sz="0" w:space="0" w:color="auto"/>
                            <w:bottom w:val="none" w:sz="0" w:space="0" w:color="auto"/>
                            <w:right w:val="none" w:sz="0" w:space="0" w:color="auto"/>
                          </w:divBdr>
                        </w:div>
                        <w:div w:id="979454884">
                          <w:marLeft w:val="0"/>
                          <w:marRight w:val="0"/>
                          <w:marTop w:val="360"/>
                          <w:marBottom w:val="360"/>
                          <w:divBdr>
                            <w:top w:val="none" w:sz="0" w:space="0" w:color="auto"/>
                            <w:left w:val="none" w:sz="0" w:space="0" w:color="auto"/>
                            <w:bottom w:val="none" w:sz="0" w:space="0" w:color="auto"/>
                            <w:right w:val="none" w:sz="0" w:space="0" w:color="auto"/>
                          </w:divBdr>
                        </w:div>
                        <w:div w:id="1944339247">
                          <w:marLeft w:val="0"/>
                          <w:marRight w:val="0"/>
                          <w:marTop w:val="360"/>
                          <w:marBottom w:val="360"/>
                          <w:divBdr>
                            <w:top w:val="none" w:sz="0" w:space="0" w:color="auto"/>
                            <w:left w:val="none" w:sz="0" w:space="0" w:color="auto"/>
                            <w:bottom w:val="none" w:sz="0" w:space="0" w:color="auto"/>
                            <w:right w:val="none" w:sz="0" w:space="0" w:color="auto"/>
                          </w:divBdr>
                        </w:div>
                        <w:div w:id="2034333912">
                          <w:marLeft w:val="0"/>
                          <w:marRight w:val="0"/>
                          <w:marTop w:val="360"/>
                          <w:marBottom w:val="360"/>
                          <w:divBdr>
                            <w:top w:val="none" w:sz="0" w:space="0" w:color="auto"/>
                            <w:left w:val="none" w:sz="0" w:space="0" w:color="auto"/>
                            <w:bottom w:val="none" w:sz="0" w:space="0" w:color="auto"/>
                            <w:right w:val="none" w:sz="0" w:space="0" w:color="auto"/>
                          </w:divBdr>
                        </w:div>
                        <w:div w:id="1862342">
                          <w:marLeft w:val="0"/>
                          <w:marRight w:val="0"/>
                          <w:marTop w:val="360"/>
                          <w:marBottom w:val="360"/>
                          <w:divBdr>
                            <w:top w:val="none" w:sz="0" w:space="0" w:color="auto"/>
                            <w:left w:val="none" w:sz="0" w:space="0" w:color="auto"/>
                            <w:bottom w:val="none" w:sz="0" w:space="0" w:color="auto"/>
                            <w:right w:val="none" w:sz="0" w:space="0" w:color="auto"/>
                          </w:divBdr>
                        </w:div>
                        <w:div w:id="1716807275">
                          <w:marLeft w:val="0"/>
                          <w:marRight w:val="0"/>
                          <w:marTop w:val="360"/>
                          <w:marBottom w:val="360"/>
                          <w:divBdr>
                            <w:top w:val="none" w:sz="0" w:space="0" w:color="auto"/>
                            <w:left w:val="none" w:sz="0" w:space="0" w:color="auto"/>
                            <w:bottom w:val="none" w:sz="0" w:space="0" w:color="auto"/>
                            <w:right w:val="none" w:sz="0" w:space="0" w:color="auto"/>
                          </w:divBdr>
                        </w:div>
                        <w:div w:id="1171220886">
                          <w:marLeft w:val="0"/>
                          <w:marRight w:val="0"/>
                          <w:marTop w:val="360"/>
                          <w:marBottom w:val="360"/>
                          <w:divBdr>
                            <w:top w:val="none" w:sz="0" w:space="0" w:color="auto"/>
                            <w:left w:val="none" w:sz="0" w:space="0" w:color="auto"/>
                            <w:bottom w:val="none" w:sz="0" w:space="0" w:color="auto"/>
                            <w:right w:val="none" w:sz="0" w:space="0" w:color="auto"/>
                          </w:divBdr>
                        </w:div>
                        <w:div w:id="1085808388">
                          <w:marLeft w:val="0"/>
                          <w:marRight w:val="0"/>
                          <w:marTop w:val="360"/>
                          <w:marBottom w:val="360"/>
                          <w:divBdr>
                            <w:top w:val="none" w:sz="0" w:space="0" w:color="auto"/>
                            <w:left w:val="none" w:sz="0" w:space="0" w:color="auto"/>
                            <w:bottom w:val="none" w:sz="0" w:space="0" w:color="auto"/>
                            <w:right w:val="none" w:sz="0" w:space="0" w:color="auto"/>
                          </w:divBdr>
                        </w:div>
                        <w:div w:id="1669822483">
                          <w:marLeft w:val="0"/>
                          <w:marRight w:val="0"/>
                          <w:marTop w:val="360"/>
                          <w:marBottom w:val="360"/>
                          <w:divBdr>
                            <w:top w:val="none" w:sz="0" w:space="0" w:color="auto"/>
                            <w:left w:val="none" w:sz="0" w:space="0" w:color="auto"/>
                            <w:bottom w:val="none" w:sz="0" w:space="0" w:color="auto"/>
                            <w:right w:val="none" w:sz="0" w:space="0" w:color="auto"/>
                          </w:divBdr>
                        </w:div>
                        <w:div w:id="228997760">
                          <w:marLeft w:val="0"/>
                          <w:marRight w:val="0"/>
                          <w:marTop w:val="360"/>
                          <w:marBottom w:val="360"/>
                          <w:divBdr>
                            <w:top w:val="none" w:sz="0" w:space="0" w:color="auto"/>
                            <w:left w:val="none" w:sz="0" w:space="0" w:color="auto"/>
                            <w:bottom w:val="none" w:sz="0" w:space="0" w:color="auto"/>
                            <w:right w:val="none" w:sz="0" w:space="0" w:color="auto"/>
                          </w:divBdr>
                        </w:div>
                        <w:div w:id="1297486980">
                          <w:marLeft w:val="0"/>
                          <w:marRight w:val="0"/>
                          <w:marTop w:val="360"/>
                          <w:marBottom w:val="360"/>
                          <w:divBdr>
                            <w:top w:val="none" w:sz="0" w:space="0" w:color="auto"/>
                            <w:left w:val="none" w:sz="0" w:space="0" w:color="auto"/>
                            <w:bottom w:val="none" w:sz="0" w:space="0" w:color="auto"/>
                            <w:right w:val="none" w:sz="0" w:space="0" w:color="auto"/>
                          </w:divBdr>
                        </w:div>
                        <w:div w:id="216823290">
                          <w:marLeft w:val="0"/>
                          <w:marRight w:val="0"/>
                          <w:marTop w:val="360"/>
                          <w:marBottom w:val="360"/>
                          <w:divBdr>
                            <w:top w:val="none" w:sz="0" w:space="0" w:color="auto"/>
                            <w:left w:val="none" w:sz="0" w:space="0" w:color="auto"/>
                            <w:bottom w:val="none" w:sz="0" w:space="0" w:color="auto"/>
                            <w:right w:val="none" w:sz="0" w:space="0" w:color="auto"/>
                          </w:divBdr>
                        </w:div>
                        <w:div w:id="615990005">
                          <w:marLeft w:val="0"/>
                          <w:marRight w:val="0"/>
                          <w:marTop w:val="360"/>
                          <w:marBottom w:val="360"/>
                          <w:divBdr>
                            <w:top w:val="none" w:sz="0" w:space="0" w:color="auto"/>
                            <w:left w:val="none" w:sz="0" w:space="0" w:color="auto"/>
                            <w:bottom w:val="none" w:sz="0" w:space="0" w:color="auto"/>
                            <w:right w:val="none" w:sz="0" w:space="0" w:color="auto"/>
                          </w:divBdr>
                        </w:div>
                        <w:div w:id="1351880704">
                          <w:marLeft w:val="0"/>
                          <w:marRight w:val="0"/>
                          <w:marTop w:val="360"/>
                          <w:marBottom w:val="360"/>
                          <w:divBdr>
                            <w:top w:val="none" w:sz="0" w:space="0" w:color="auto"/>
                            <w:left w:val="none" w:sz="0" w:space="0" w:color="auto"/>
                            <w:bottom w:val="none" w:sz="0" w:space="0" w:color="auto"/>
                            <w:right w:val="none" w:sz="0" w:space="0" w:color="auto"/>
                          </w:divBdr>
                        </w:div>
                        <w:div w:id="1507985323">
                          <w:marLeft w:val="0"/>
                          <w:marRight w:val="0"/>
                          <w:marTop w:val="360"/>
                          <w:marBottom w:val="360"/>
                          <w:divBdr>
                            <w:top w:val="none" w:sz="0" w:space="0" w:color="auto"/>
                            <w:left w:val="none" w:sz="0" w:space="0" w:color="auto"/>
                            <w:bottom w:val="none" w:sz="0" w:space="0" w:color="auto"/>
                            <w:right w:val="none" w:sz="0" w:space="0" w:color="auto"/>
                          </w:divBdr>
                        </w:div>
                        <w:div w:id="2004432381">
                          <w:marLeft w:val="0"/>
                          <w:marRight w:val="0"/>
                          <w:marTop w:val="360"/>
                          <w:marBottom w:val="360"/>
                          <w:divBdr>
                            <w:top w:val="none" w:sz="0" w:space="0" w:color="auto"/>
                            <w:left w:val="none" w:sz="0" w:space="0" w:color="auto"/>
                            <w:bottom w:val="none" w:sz="0" w:space="0" w:color="auto"/>
                            <w:right w:val="none" w:sz="0" w:space="0" w:color="auto"/>
                          </w:divBdr>
                        </w:div>
                        <w:div w:id="1635257228">
                          <w:marLeft w:val="0"/>
                          <w:marRight w:val="0"/>
                          <w:marTop w:val="360"/>
                          <w:marBottom w:val="360"/>
                          <w:divBdr>
                            <w:top w:val="none" w:sz="0" w:space="0" w:color="auto"/>
                            <w:left w:val="none" w:sz="0" w:space="0" w:color="auto"/>
                            <w:bottom w:val="none" w:sz="0" w:space="0" w:color="auto"/>
                            <w:right w:val="none" w:sz="0" w:space="0" w:color="auto"/>
                          </w:divBdr>
                        </w:div>
                        <w:div w:id="2061779126">
                          <w:marLeft w:val="0"/>
                          <w:marRight w:val="0"/>
                          <w:marTop w:val="360"/>
                          <w:marBottom w:val="360"/>
                          <w:divBdr>
                            <w:top w:val="none" w:sz="0" w:space="0" w:color="auto"/>
                            <w:left w:val="none" w:sz="0" w:space="0" w:color="auto"/>
                            <w:bottom w:val="none" w:sz="0" w:space="0" w:color="auto"/>
                            <w:right w:val="none" w:sz="0" w:space="0" w:color="auto"/>
                          </w:divBdr>
                        </w:div>
                        <w:div w:id="720908564">
                          <w:marLeft w:val="0"/>
                          <w:marRight w:val="0"/>
                          <w:marTop w:val="360"/>
                          <w:marBottom w:val="360"/>
                          <w:divBdr>
                            <w:top w:val="none" w:sz="0" w:space="0" w:color="auto"/>
                            <w:left w:val="none" w:sz="0" w:space="0" w:color="auto"/>
                            <w:bottom w:val="none" w:sz="0" w:space="0" w:color="auto"/>
                            <w:right w:val="none" w:sz="0" w:space="0" w:color="auto"/>
                          </w:divBdr>
                        </w:div>
                        <w:div w:id="1381974772">
                          <w:marLeft w:val="0"/>
                          <w:marRight w:val="0"/>
                          <w:marTop w:val="360"/>
                          <w:marBottom w:val="360"/>
                          <w:divBdr>
                            <w:top w:val="none" w:sz="0" w:space="0" w:color="auto"/>
                            <w:left w:val="none" w:sz="0" w:space="0" w:color="auto"/>
                            <w:bottom w:val="none" w:sz="0" w:space="0" w:color="auto"/>
                            <w:right w:val="none" w:sz="0" w:space="0" w:color="auto"/>
                          </w:divBdr>
                        </w:div>
                        <w:div w:id="566378958">
                          <w:marLeft w:val="0"/>
                          <w:marRight w:val="0"/>
                          <w:marTop w:val="360"/>
                          <w:marBottom w:val="360"/>
                          <w:divBdr>
                            <w:top w:val="none" w:sz="0" w:space="0" w:color="auto"/>
                            <w:left w:val="none" w:sz="0" w:space="0" w:color="auto"/>
                            <w:bottom w:val="none" w:sz="0" w:space="0" w:color="auto"/>
                            <w:right w:val="none" w:sz="0" w:space="0" w:color="auto"/>
                          </w:divBdr>
                        </w:div>
                        <w:div w:id="636765961">
                          <w:marLeft w:val="0"/>
                          <w:marRight w:val="0"/>
                          <w:marTop w:val="360"/>
                          <w:marBottom w:val="360"/>
                          <w:divBdr>
                            <w:top w:val="none" w:sz="0" w:space="0" w:color="auto"/>
                            <w:left w:val="none" w:sz="0" w:space="0" w:color="auto"/>
                            <w:bottom w:val="none" w:sz="0" w:space="0" w:color="auto"/>
                            <w:right w:val="none" w:sz="0" w:space="0" w:color="auto"/>
                          </w:divBdr>
                        </w:div>
                        <w:div w:id="1090541962">
                          <w:marLeft w:val="0"/>
                          <w:marRight w:val="0"/>
                          <w:marTop w:val="360"/>
                          <w:marBottom w:val="360"/>
                          <w:divBdr>
                            <w:top w:val="none" w:sz="0" w:space="0" w:color="auto"/>
                            <w:left w:val="none" w:sz="0" w:space="0" w:color="auto"/>
                            <w:bottom w:val="none" w:sz="0" w:space="0" w:color="auto"/>
                            <w:right w:val="none" w:sz="0" w:space="0" w:color="auto"/>
                          </w:divBdr>
                        </w:div>
                        <w:div w:id="621040743">
                          <w:marLeft w:val="0"/>
                          <w:marRight w:val="0"/>
                          <w:marTop w:val="360"/>
                          <w:marBottom w:val="360"/>
                          <w:divBdr>
                            <w:top w:val="none" w:sz="0" w:space="0" w:color="auto"/>
                            <w:left w:val="none" w:sz="0" w:space="0" w:color="auto"/>
                            <w:bottom w:val="none" w:sz="0" w:space="0" w:color="auto"/>
                            <w:right w:val="none" w:sz="0" w:space="0" w:color="auto"/>
                          </w:divBdr>
                        </w:div>
                        <w:div w:id="73551279">
                          <w:marLeft w:val="0"/>
                          <w:marRight w:val="0"/>
                          <w:marTop w:val="360"/>
                          <w:marBottom w:val="360"/>
                          <w:divBdr>
                            <w:top w:val="none" w:sz="0" w:space="0" w:color="auto"/>
                            <w:left w:val="none" w:sz="0" w:space="0" w:color="auto"/>
                            <w:bottom w:val="none" w:sz="0" w:space="0" w:color="auto"/>
                            <w:right w:val="none" w:sz="0" w:space="0" w:color="auto"/>
                          </w:divBdr>
                        </w:div>
                        <w:div w:id="1435203319">
                          <w:marLeft w:val="0"/>
                          <w:marRight w:val="0"/>
                          <w:marTop w:val="360"/>
                          <w:marBottom w:val="360"/>
                          <w:divBdr>
                            <w:top w:val="none" w:sz="0" w:space="0" w:color="auto"/>
                            <w:left w:val="none" w:sz="0" w:space="0" w:color="auto"/>
                            <w:bottom w:val="none" w:sz="0" w:space="0" w:color="auto"/>
                            <w:right w:val="none" w:sz="0" w:space="0" w:color="auto"/>
                          </w:divBdr>
                        </w:div>
                        <w:div w:id="455569545">
                          <w:marLeft w:val="0"/>
                          <w:marRight w:val="0"/>
                          <w:marTop w:val="360"/>
                          <w:marBottom w:val="360"/>
                          <w:divBdr>
                            <w:top w:val="none" w:sz="0" w:space="0" w:color="auto"/>
                            <w:left w:val="none" w:sz="0" w:space="0" w:color="auto"/>
                            <w:bottom w:val="none" w:sz="0" w:space="0" w:color="auto"/>
                            <w:right w:val="none" w:sz="0" w:space="0" w:color="auto"/>
                          </w:divBdr>
                        </w:div>
                        <w:div w:id="1496142555">
                          <w:marLeft w:val="0"/>
                          <w:marRight w:val="0"/>
                          <w:marTop w:val="360"/>
                          <w:marBottom w:val="360"/>
                          <w:divBdr>
                            <w:top w:val="none" w:sz="0" w:space="0" w:color="auto"/>
                            <w:left w:val="none" w:sz="0" w:space="0" w:color="auto"/>
                            <w:bottom w:val="none" w:sz="0" w:space="0" w:color="auto"/>
                            <w:right w:val="none" w:sz="0" w:space="0" w:color="auto"/>
                          </w:divBdr>
                        </w:div>
                        <w:div w:id="1014769563">
                          <w:marLeft w:val="0"/>
                          <w:marRight w:val="0"/>
                          <w:marTop w:val="360"/>
                          <w:marBottom w:val="360"/>
                          <w:divBdr>
                            <w:top w:val="none" w:sz="0" w:space="0" w:color="auto"/>
                            <w:left w:val="none" w:sz="0" w:space="0" w:color="auto"/>
                            <w:bottom w:val="none" w:sz="0" w:space="0" w:color="auto"/>
                            <w:right w:val="none" w:sz="0" w:space="0" w:color="auto"/>
                          </w:divBdr>
                        </w:div>
                        <w:div w:id="2078437919">
                          <w:marLeft w:val="0"/>
                          <w:marRight w:val="0"/>
                          <w:marTop w:val="360"/>
                          <w:marBottom w:val="360"/>
                          <w:divBdr>
                            <w:top w:val="none" w:sz="0" w:space="0" w:color="auto"/>
                            <w:left w:val="none" w:sz="0" w:space="0" w:color="auto"/>
                            <w:bottom w:val="none" w:sz="0" w:space="0" w:color="auto"/>
                            <w:right w:val="none" w:sz="0" w:space="0" w:color="auto"/>
                          </w:divBdr>
                        </w:div>
                        <w:div w:id="806779340">
                          <w:marLeft w:val="0"/>
                          <w:marRight w:val="0"/>
                          <w:marTop w:val="360"/>
                          <w:marBottom w:val="360"/>
                          <w:divBdr>
                            <w:top w:val="none" w:sz="0" w:space="0" w:color="auto"/>
                            <w:left w:val="none" w:sz="0" w:space="0" w:color="auto"/>
                            <w:bottom w:val="none" w:sz="0" w:space="0" w:color="auto"/>
                            <w:right w:val="none" w:sz="0" w:space="0" w:color="auto"/>
                          </w:divBdr>
                        </w:div>
                        <w:div w:id="913197307">
                          <w:marLeft w:val="0"/>
                          <w:marRight w:val="0"/>
                          <w:marTop w:val="360"/>
                          <w:marBottom w:val="360"/>
                          <w:divBdr>
                            <w:top w:val="none" w:sz="0" w:space="0" w:color="auto"/>
                            <w:left w:val="none" w:sz="0" w:space="0" w:color="auto"/>
                            <w:bottom w:val="none" w:sz="0" w:space="0" w:color="auto"/>
                            <w:right w:val="none" w:sz="0" w:space="0" w:color="auto"/>
                          </w:divBdr>
                        </w:div>
                        <w:div w:id="1711226557">
                          <w:marLeft w:val="0"/>
                          <w:marRight w:val="0"/>
                          <w:marTop w:val="360"/>
                          <w:marBottom w:val="360"/>
                          <w:divBdr>
                            <w:top w:val="none" w:sz="0" w:space="0" w:color="auto"/>
                            <w:left w:val="none" w:sz="0" w:space="0" w:color="auto"/>
                            <w:bottom w:val="none" w:sz="0" w:space="0" w:color="auto"/>
                            <w:right w:val="none" w:sz="0" w:space="0" w:color="auto"/>
                          </w:divBdr>
                        </w:div>
                        <w:div w:id="2065449323">
                          <w:marLeft w:val="0"/>
                          <w:marRight w:val="0"/>
                          <w:marTop w:val="360"/>
                          <w:marBottom w:val="360"/>
                          <w:divBdr>
                            <w:top w:val="none" w:sz="0" w:space="0" w:color="auto"/>
                            <w:left w:val="none" w:sz="0" w:space="0" w:color="auto"/>
                            <w:bottom w:val="none" w:sz="0" w:space="0" w:color="auto"/>
                            <w:right w:val="none" w:sz="0" w:space="0" w:color="auto"/>
                          </w:divBdr>
                        </w:div>
                        <w:div w:id="1307735190">
                          <w:marLeft w:val="0"/>
                          <w:marRight w:val="0"/>
                          <w:marTop w:val="360"/>
                          <w:marBottom w:val="360"/>
                          <w:divBdr>
                            <w:top w:val="none" w:sz="0" w:space="0" w:color="auto"/>
                            <w:left w:val="none" w:sz="0" w:space="0" w:color="auto"/>
                            <w:bottom w:val="none" w:sz="0" w:space="0" w:color="auto"/>
                            <w:right w:val="none" w:sz="0" w:space="0" w:color="auto"/>
                          </w:divBdr>
                        </w:div>
                        <w:div w:id="1194996752">
                          <w:marLeft w:val="0"/>
                          <w:marRight w:val="0"/>
                          <w:marTop w:val="360"/>
                          <w:marBottom w:val="360"/>
                          <w:divBdr>
                            <w:top w:val="none" w:sz="0" w:space="0" w:color="auto"/>
                            <w:left w:val="none" w:sz="0" w:space="0" w:color="auto"/>
                            <w:bottom w:val="none" w:sz="0" w:space="0" w:color="auto"/>
                            <w:right w:val="none" w:sz="0" w:space="0" w:color="auto"/>
                          </w:divBdr>
                        </w:div>
                        <w:div w:id="1949198291">
                          <w:marLeft w:val="0"/>
                          <w:marRight w:val="0"/>
                          <w:marTop w:val="360"/>
                          <w:marBottom w:val="360"/>
                          <w:divBdr>
                            <w:top w:val="none" w:sz="0" w:space="0" w:color="auto"/>
                            <w:left w:val="none" w:sz="0" w:space="0" w:color="auto"/>
                            <w:bottom w:val="none" w:sz="0" w:space="0" w:color="auto"/>
                            <w:right w:val="none" w:sz="0" w:space="0" w:color="auto"/>
                          </w:divBdr>
                        </w:div>
                        <w:div w:id="807552066">
                          <w:marLeft w:val="0"/>
                          <w:marRight w:val="0"/>
                          <w:marTop w:val="360"/>
                          <w:marBottom w:val="360"/>
                          <w:divBdr>
                            <w:top w:val="none" w:sz="0" w:space="0" w:color="auto"/>
                            <w:left w:val="none" w:sz="0" w:space="0" w:color="auto"/>
                            <w:bottom w:val="none" w:sz="0" w:space="0" w:color="auto"/>
                            <w:right w:val="none" w:sz="0" w:space="0" w:color="auto"/>
                          </w:divBdr>
                        </w:div>
                        <w:div w:id="773942701">
                          <w:marLeft w:val="0"/>
                          <w:marRight w:val="0"/>
                          <w:marTop w:val="360"/>
                          <w:marBottom w:val="360"/>
                          <w:divBdr>
                            <w:top w:val="none" w:sz="0" w:space="0" w:color="auto"/>
                            <w:left w:val="none" w:sz="0" w:space="0" w:color="auto"/>
                            <w:bottom w:val="none" w:sz="0" w:space="0" w:color="auto"/>
                            <w:right w:val="none" w:sz="0" w:space="0" w:color="auto"/>
                          </w:divBdr>
                        </w:div>
                        <w:div w:id="1094209040">
                          <w:marLeft w:val="0"/>
                          <w:marRight w:val="0"/>
                          <w:marTop w:val="360"/>
                          <w:marBottom w:val="360"/>
                          <w:divBdr>
                            <w:top w:val="none" w:sz="0" w:space="0" w:color="auto"/>
                            <w:left w:val="none" w:sz="0" w:space="0" w:color="auto"/>
                            <w:bottom w:val="none" w:sz="0" w:space="0" w:color="auto"/>
                            <w:right w:val="none" w:sz="0" w:space="0" w:color="auto"/>
                          </w:divBdr>
                        </w:div>
                        <w:div w:id="1452943909">
                          <w:marLeft w:val="0"/>
                          <w:marRight w:val="0"/>
                          <w:marTop w:val="360"/>
                          <w:marBottom w:val="360"/>
                          <w:divBdr>
                            <w:top w:val="none" w:sz="0" w:space="0" w:color="auto"/>
                            <w:left w:val="none" w:sz="0" w:space="0" w:color="auto"/>
                            <w:bottom w:val="none" w:sz="0" w:space="0" w:color="auto"/>
                            <w:right w:val="none" w:sz="0" w:space="0" w:color="auto"/>
                          </w:divBdr>
                        </w:div>
                        <w:div w:id="1835682988">
                          <w:marLeft w:val="0"/>
                          <w:marRight w:val="0"/>
                          <w:marTop w:val="360"/>
                          <w:marBottom w:val="360"/>
                          <w:divBdr>
                            <w:top w:val="none" w:sz="0" w:space="0" w:color="auto"/>
                            <w:left w:val="none" w:sz="0" w:space="0" w:color="auto"/>
                            <w:bottom w:val="none" w:sz="0" w:space="0" w:color="auto"/>
                            <w:right w:val="none" w:sz="0" w:space="0" w:color="auto"/>
                          </w:divBdr>
                        </w:div>
                        <w:div w:id="1976832228">
                          <w:marLeft w:val="0"/>
                          <w:marRight w:val="0"/>
                          <w:marTop w:val="360"/>
                          <w:marBottom w:val="360"/>
                          <w:divBdr>
                            <w:top w:val="none" w:sz="0" w:space="0" w:color="auto"/>
                            <w:left w:val="none" w:sz="0" w:space="0" w:color="auto"/>
                            <w:bottom w:val="none" w:sz="0" w:space="0" w:color="auto"/>
                            <w:right w:val="none" w:sz="0" w:space="0" w:color="auto"/>
                          </w:divBdr>
                        </w:div>
                        <w:div w:id="270547947">
                          <w:marLeft w:val="0"/>
                          <w:marRight w:val="0"/>
                          <w:marTop w:val="360"/>
                          <w:marBottom w:val="360"/>
                          <w:divBdr>
                            <w:top w:val="none" w:sz="0" w:space="0" w:color="auto"/>
                            <w:left w:val="none" w:sz="0" w:space="0" w:color="auto"/>
                            <w:bottom w:val="none" w:sz="0" w:space="0" w:color="auto"/>
                            <w:right w:val="none" w:sz="0" w:space="0" w:color="auto"/>
                          </w:divBdr>
                        </w:div>
                        <w:div w:id="1270118758">
                          <w:marLeft w:val="0"/>
                          <w:marRight w:val="0"/>
                          <w:marTop w:val="360"/>
                          <w:marBottom w:val="360"/>
                          <w:divBdr>
                            <w:top w:val="none" w:sz="0" w:space="0" w:color="auto"/>
                            <w:left w:val="none" w:sz="0" w:space="0" w:color="auto"/>
                            <w:bottom w:val="none" w:sz="0" w:space="0" w:color="auto"/>
                            <w:right w:val="none" w:sz="0" w:space="0" w:color="auto"/>
                          </w:divBdr>
                        </w:div>
                        <w:div w:id="1710763093">
                          <w:marLeft w:val="0"/>
                          <w:marRight w:val="0"/>
                          <w:marTop w:val="360"/>
                          <w:marBottom w:val="360"/>
                          <w:divBdr>
                            <w:top w:val="none" w:sz="0" w:space="0" w:color="auto"/>
                            <w:left w:val="none" w:sz="0" w:space="0" w:color="auto"/>
                            <w:bottom w:val="none" w:sz="0" w:space="0" w:color="auto"/>
                            <w:right w:val="none" w:sz="0" w:space="0" w:color="auto"/>
                          </w:divBdr>
                        </w:div>
                        <w:div w:id="1068726284">
                          <w:marLeft w:val="0"/>
                          <w:marRight w:val="0"/>
                          <w:marTop w:val="360"/>
                          <w:marBottom w:val="360"/>
                          <w:divBdr>
                            <w:top w:val="none" w:sz="0" w:space="0" w:color="auto"/>
                            <w:left w:val="none" w:sz="0" w:space="0" w:color="auto"/>
                            <w:bottom w:val="none" w:sz="0" w:space="0" w:color="auto"/>
                            <w:right w:val="none" w:sz="0" w:space="0" w:color="auto"/>
                          </w:divBdr>
                        </w:div>
                        <w:div w:id="578486458">
                          <w:marLeft w:val="0"/>
                          <w:marRight w:val="0"/>
                          <w:marTop w:val="360"/>
                          <w:marBottom w:val="360"/>
                          <w:divBdr>
                            <w:top w:val="none" w:sz="0" w:space="0" w:color="auto"/>
                            <w:left w:val="none" w:sz="0" w:space="0" w:color="auto"/>
                            <w:bottom w:val="none" w:sz="0" w:space="0" w:color="auto"/>
                            <w:right w:val="none" w:sz="0" w:space="0" w:color="auto"/>
                          </w:divBdr>
                        </w:div>
                        <w:div w:id="1540782973">
                          <w:marLeft w:val="0"/>
                          <w:marRight w:val="0"/>
                          <w:marTop w:val="360"/>
                          <w:marBottom w:val="360"/>
                          <w:divBdr>
                            <w:top w:val="none" w:sz="0" w:space="0" w:color="auto"/>
                            <w:left w:val="none" w:sz="0" w:space="0" w:color="auto"/>
                            <w:bottom w:val="none" w:sz="0" w:space="0" w:color="auto"/>
                            <w:right w:val="none" w:sz="0" w:space="0" w:color="auto"/>
                          </w:divBdr>
                        </w:div>
                        <w:div w:id="697315164">
                          <w:marLeft w:val="0"/>
                          <w:marRight w:val="0"/>
                          <w:marTop w:val="360"/>
                          <w:marBottom w:val="360"/>
                          <w:divBdr>
                            <w:top w:val="none" w:sz="0" w:space="0" w:color="auto"/>
                            <w:left w:val="none" w:sz="0" w:space="0" w:color="auto"/>
                            <w:bottom w:val="none" w:sz="0" w:space="0" w:color="auto"/>
                            <w:right w:val="none" w:sz="0" w:space="0" w:color="auto"/>
                          </w:divBdr>
                        </w:div>
                        <w:div w:id="2004308482">
                          <w:marLeft w:val="0"/>
                          <w:marRight w:val="0"/>
                          <w:marTop w:val="360"/>
                          <w:marBottom w:val="360"/>
                          <w:divBdr>
                            <w:top w:val="none" w:sz="0" w:space="0" w:color="auto"/>
                            <w:left w:val="none" w:sz="0" w:space="0" w:color="auto"/>
                            <w:bottom w:val="none" w:sz="0" w:space="0" w:color="auto"/>
                            <w:right w:val="none" w:sz="0" w:space="0" w:color="auto"/>
                          </w:divBdr>
                        </w:div>
                        <w:div w:id="640429033">
                          <w:marLeft w:val="0"/>
                          <w:marRight w:val="0"/>
                          <w:marTop w:val="360"/>
                          <w:marBottom w:val="360"/>
                          <w:divBdr>
                            <w:top w:val="none" w:sz="0" w:space="0" w:color="auto"/>
                            <w:left w:val="none" w:sz="0" w:space="0" w:color="auto"/>
                            <w:bottom w:val="none" w:sz="0" w:space="0" w:color="auto"/>
                            <w:right w:val="none" w:sz="0" w:space="0" w:color="auto"/>
                          </w:divBdr>
                        </w:div>
                        <w:div w:id="368528948">
                          <w:marLeft w:val="0"/>
                          <w:marRight w:val="0"/>
                          <w:marTop w:val="360"/>
                          <w:marBottom w:val="360"/>
                          <w:divBdr>
                            <w:top w:val="none" w:sz="0" w:space="0" w:color="auto"/>
                            <w:left w:val="none" w:sz="0" w:space="0" w:color="auto"/>
                            <w:bottom w:val="none" w:sz="0" w:space="0" w:color="auto"/>
                            <w:right w:val="none" w:sz="0" w:space="0" w:color="auto"/>
                          </w:divBdr>
                        </w:div>
                        <w:div w:id="1290279919">
                          <w:marLeft w:val="0"/>
                          <w:marRight w:val="0"/>
                          <w:marTop w:val="360"/>
                          <w:marBottom w:val="360"/>
                          <w:divBdr>
                            <w:top w:val="none" w:sz="0" w:space="0" w:color="auto"/>
                            <w:left w:val="none" w:sz="0" w:space="0" w:color="auto"/>
                            <w:bottom w:val="none" w:sz="0" w:space="0" w:color="auto"/>
                            <w:right w:val="none" w:sz="0" w:space="0" w:color="auto"/>
                          </w:divBdr>
                        </w:div>
                        <w:div w:id="761493395">
                          <w:marLeft w:val="0"/>
                          <w:marRight w:val="0"/>
                          <w:marTop w:val="360"/>
                          <w:marBottom w:val="360"/>
                          <w:divBdr>
                            <w:top w:val="none" w:sz="0" w:space="0" w:color="auto"/>
                            <w:left w:val="none" w:sz="0" w:space="0" w:color="auto"/>
                            <w:bottom w:val="none" w:sz="0" w:space="0" w:color="auto"/>
                            <w:right w:val="none" w:sz="0" w:space="0" w:color="auto"/>
                          </w:divBdr>
                        </w:div>
                        <w:div w:id="2002192267">
                          <w:marLeft w:val="0"/>
                          <w:marRight w:val="0"/>
                          <w:marTop w:val="360"/>
                          <w:marBottom w:val="360"/>
                          <w:divBdr>
                            <w:top w:val="none" w:sz="0" w:space="0" w:color="auto"/>
                            <w:left w:val="none" w:sz="0" w:space="0" w:color="auto"/>
                            <w:bottom w:val="none" w:sz="0" w:space="0" w:color="auto"/>
                            <w:right w:val="none" w:sz="0" w:space="0" w:color="auto"/>
                          </w:divBdr>
                        </w:div>
                        <w:div w:id="1660185272">
                          <w:marLeft w:val="0"/>
                          <w:marRight w:val="0"/>
                          <w:marTop w:val="360"/>
                          <w:marBottom w:val="360"/>
                          <w:divBdr>
                            <w:top w:val="none" w:sz="0" w:space="0" w:color="auto"/>
                            <w:left w:val="none" w:sz="0" w:space="0" w:color="auto"/>
                            <w:bottom w:val="none" w:sz="0" w:space="0" w:color="auto"/>
                            <w:right w:val="none" w:sz="0" w:space="0" w:color="auto"/>
                          </w:divBdr>
                        </w:div>
                        <w:div w:id="1088310122">
                          <w:marLeft w:val="0"/>
                          <w:marRight w:val="0"/>
                          <w:marTop w:val="360"/>
                          <w:marBottom w:val="360"/>
                          <w:divBdr>
                            <w:top w:val="none" w:sz="0" w:space="0" w:color="auto"/>
                            <w:left w:val="none" w:sz="0" w:space="0" w:color="auto"/>
                            <w:bottom w:val="none" w:sz="0" w:space="0" w:color="auto"/>
                            <w:right w:val="none" w:sz="0" w:space="0" w:color="auto"/>
                          </w:divBdr>
                        </w:div>
                        <w:div w:id="901063775">
                          <w:marLeft w:val="0"/>
                          <w:marRight w:val="0"/>
                          <w:marTop w:val="360"/>
                          <w:marBottom w:val="360"/>
                          <w:divBdr>
                            <w:top w:val="none" w:sz="0" w:space="0" w:color="auto"/>
                            <w:left w:val="none" w:sz="0" w:space="0" w:color="auto"/>
                            <w:bottom w:val="none" w:sz="0" w:space="0" w:color="auto"/>
                            <w:right w:val="none" w:sz="0" w:space="0" w:color="auto"/>
                          </w:divBdr>
                        </w:div>
                        <w:div w:id="1520467301">
                          <w:marLeft w:val="0"/>
                          <w:marRight w:val="0"/>
                          <w:marTop w:val="360"/>
                          <w:marBottom w:val="360"/>
                          <w:divBdr>
                            <w:top w:val="none" w:sz="0" w:space="0" w:color="auto"/>
                            <w:left w:val="none" w:sz="0" w:space="0" w:color="auto"/>
                            <w:bottom w:val="none" w:sz="0" w:space="0" w:color="auto"/>
                            <w:right w:val="none" w:sz="0" w:space="0" w:color="auto"/>
                          </w:divBdr>
                        </w:div>
                        <w:div w:id="1017653415">
                          <w:marLeft w:val="0"/>
                          <w:marRight w:val="0"/>
                          <w:marTop w:val="360"/>
                          <w:marBottom w:val="360"/>
                          <w:divBdr>
                            <w:top w:val="none" w:sz="0" w:space="0" w:color="auto"/>
                            <w:left w:val="none" w:sz="0" w:space="0" w:color="auto"/>
                            <w:bottom w:val="none" w:sz="0" w:space="0" w:color="auto"/>
                            <w:right w:val="none" w:sz="0" w:space="0" w:color="auto"/>
                          </w:divBdr>
                        </w:div>
                        <w:div w:id="712509472">
                          <w:marLeft w:val="0"/>
                          <w:marRight w:val="0"/>
                          <w:marTop w:val="360"/>
                          <w:marBottom w:val="360"/>
                          <w:divBdr>
                            <w:top w:val="none" w:sz="0" w:space="0" w:color="auto"/>
                            <w:left w:val="none" w:sz="0" w:space="0" w:color="auto"/>
                            <w:bottom w:val="none" w:sz="0" w:space="0" w:color="auto"/>
                            <w:right w:val="none" w:sz="0" w:space="0" w:color="auto"/>
                          </w:divBdr>
                        </w:div>
                        <w:div w:id="972827006">
                          <w:marLeft w:val="0"/>
                          <w:marRight w:val="0"/>
                          <w:marTop w:val="360"/>
                          <w:marBottom w:val="360"/>
                          <w:divBdr>
                            <w:top w:val="none" w:sz="0" w:space="0" w:color="auto"/>
                            <w:left w:val="none" w:sz="0" w:space="0" w:color="auto"/>
                            <w:bottom w:val="none" w:sz="0" w:space="0" w:color="auto"/>
                            <w:right w:val="none" w:sz="0" w:space="0" w:color="auto"/>
                          </w:divBdr>
                        </w:div>
                        <w:div w:id="1222904790">
                          <w:marLeft w:val="0"/>
                          <w:marRight w:val="0"/>
                          <w:marTop w:val="360"/>
                          <w:marBottom w:val="360"/>
                          <w:divBdr>
                            <w:top w:val="none" w:sz="0" w:space="0" w:color="auto"/>
                            <w:left w:val="none" w:sz="0" w:space="0" w:color="auto"/>
                            <w:bottom w:val="none" w:sz="0" w:space="0" w:color="auto"/>
                            <w:right w:val="none" w:sz="0" w:space="0" w:color="auto"/>
                          </w:divBdr>
                        </w:div>
                        <w:div w:id="199437693">
                          <w:marLeft w:val="0"/>
                          <w:marRight w:val="0"/>
                          <w:marTop w:val="360"/>
                          <w:marBottom w:val="360"/>
                          <w:divBdr>
                            <w:top w:val="none" w:sz="0" w:space="0" w:color="auto"/>
                            <w:left w:val="none" w:sz="0" w:space="0" w:color="auto"/>
                            <w:bottom w:val="none" w:sz="0" w:space="0" w:color="auto"/>
                            <w:right w:val="none" w:sz="0" w:space="0" w:color="auto"/>
                          </w:divBdr>
                        </w:div>
                        <w:div w:id="470633678">
                          <w:marLeft w:val="0"/>
                          <w:marRight w:val="0"/>
                          <w:marTop w:val="360"/>
                          <w:marBottom w:val="360"/>
                          <w:divBdr>
                            <w:top w:val="none" w:sz="0" w:space="0" w:color="auto"/>
                            <w:left w:val="none" w:sz="0" w:space="0" w:color="auto"/>
                            <w:bottom w:val="none" w:sz="0" w:space="0" w:color="auto"/>
                            <w:right w:val="none" w:sz="0" w:space="0" w:color="auto"/>
                          </w:divBdr>
                        </w:div>
                        <w:div w:id="111291564">
                          <w:marLeft w:val="0"/>
                          <w:marRight w:val="0"/>
                          <w:marTop w:val="360"/>
                          <w:marBottom w:val="360"/>
                          <w:divBdr>
                            <w:top w:val="none" w:sz="0" w:space="0" w:color="auto"/>
                            <w:left w:val="none" w:sz="0" w:space="0" w:color="auto"/>
                            <w:bottom w:val="none" w:sz="0" w:space="0" w:color="auto"/>
                            <w:right w:val="none" w:sz="0" w:space="0" w:color="auto"/>
                          </w:divBdr>
                        </w:div>
                        <w:div w:id="1218662599">
                          <w:marLeft w:val="0"/>
                          <w:marRight w:val="0"/>
                          <w:marTop w:val="360"/>
                          <w:marBottom w:val="360"/>
                          <w:divBdr>
                            <w:top w:val="none" w:sz="0" w:space="0" w:color="auto"/>
                            <w:left w:val="none" w:sz="0" w:space="0" w:color="auto"/>
                            <w:bottom w:val="none" w:sz="0" w:space="0" w:color="auto"/>
                            <w:right w:val="none" w:sz="0" w:space="0" w:color="auto"/>
                          </w:divBdr>
                        </w:div>
                        <w:div w:id="19792487">
                          <w:marLeft w:val="0"/>
                          <w:marRight w:val="0"/>
                          <w:marTop w:val="360"/>
                          <w:marBottom w:val="360"/>
                          <w:divBdr>
                            <w:top w:val="none" w:sz="0" w:space="0" w:color="auto"/>
                            <w:left w:val="none" w:sz="0" w:space="0" w:color="auto"/>
                            <w:bottom w:val="none" w:sz="0" w:space="0" w:color="auto"/>
                            <w:right w:val="none" w:sz="0" w:space="0" w:color="auto"/>
                          </w:divBdr>
                        </w:div>
                        <w:div w:id="902183710">
                          <w:marLeft w:val="0"/>
                          <w:marRight w:val="0"/>
                          <w:marTop w:val="360"/>
                          <w:marBottom w:val="360"/>
                          <w:divBdr>
                            <w:top w:val="none" w:sz="0" w:space="0" w:color="auto"/>
                            <w:left w:val="none" w:sz="0" w:space="0" w:color="auto"/>
                            <w:bottom w:val="none" w:sz="0" w:space="0" w:color="auto"/>
                            <w:right w:val="none" w:sz="0" w:space="0" w:color="auto"/>
                          </w:divBdr>
                        </w:div>
                        <w:div w:id="102845594">
                          <w:marLeft w:val="0"/>
                          <w:marRight w:val="0"/>
                          <w:marTop w:val="360"/>
                          <w:marBottom w:val="360"/>
                          <w:divBdr>
                            <w:top w:val="none" w:sz="0" w:space="0" w:color="auto"/>
                            <w:left w:val="none" w:sz="0" w:space="0" w:color="auto"/>
                            <w:bottom w:val="none" w:sz="0" w:space="0" w:color="auto"/>
                            <w:right w:val="none" w:sz="0" w:space="0" w:color="auto"/>
                          </w:divBdr>
                        </w:div>
                        <w:div w:id="1349523492">
                          <w:marLeft w:val="0"/>
                          <w:marRight w:val="0"/>
                          <w:marTop w:val="360"/>
                          <w:marBottom w:val="360"/>
                          <w:divBdr>
                            <w:top w:val="none" w:sz="0" w:space="0" w:color="auto"/>
                            <w:left w:val="none" w:sz="0" w:space="0" w:color="auto"/>
                            <w:bottom w:val="none" w:sz="0" w:space="0" w:color="auto"/>
                            <w:right w:val="none" w:sz="0" w:space="0" w:color="auto"/>
                          </w:divBdr>
                        </w:div>
                        <w:div w:id="549808979">
                          <w:marLeft w:val="0"/>
                          <w:marRight w:val="0"/>
                          <w:marTop w:val="360"/>
                          <w:marBottom w:val="360"/>
                          <w:divBdr>
                            <w:top w:val="none" w:sz="0" w:space="0" w:color="auto"/>
                            <w:left w:val="none" w:sz="0" w:space="0" w:color="auto"/>
                            <w:bottom w:val="none" w:sz="0" w:space="0" w:color="auto"/>
                            <w:right w:val="none" w:sz="0" w:space="0" w:color="auto"/>
                          </w:divBdr>
                        </w:div>
                        <w:div w:id="128790247">
                          <w:marLeft w:val="0"/>
                          <w:marRight w:val="0"/>
                          <w:marTop w:val="360"/>
                          <w:marBottom w:val="360"/>
                          <w:divBdr>
                            <w:top w:val="none" w:sz="0" w:space="0" w:color="auto"/>
                            <w:left w:val="none" w:sz="0" w:space="0" w:color="auto"/>
                            <w:bottom w:val="none" w:sz="0" w:space="0" w:color="auto"/>
                            <w:right w:val="none" w:sz="0" w:space="0" w:color="auto"/>
                          </w:divBdr>
                        </w:div>
                        <w:div w:id="1921714968">
                          <w:marLeft w:val="0"/>
                          <w:marRight w:val="0"/>
                          <w:marTop w:val="360"/>
                          <w:marBottom w:val="360"/>
                          <w:divBdr>
                            <w:top w:val="none" w:sz="0" w:space="0" w:color="auto"/>
                            <w:left w:val="none" w:sz="0" w:space="0" w:color="auto"/>
                            <w:bottom w:val="none" w:sz="0" w:space="0" w:color="auto"/>
                            <w:right w:val="none" w:sz="0" w:space="0" w:color="auto"/>
                          </w:divBdr>
                        </w:div>
                        <w:div w:id="351763672">
                          <w:marLeft w:val="0"/>
                          <w:marRight w:val="0"/>
                          <w:marTop w:val="360"/>
                          <w:marBottom w:val="360"/>
                          <w:divBdr>
                            <w:top w:val="none" w:sz="0" w:space="0" w:color="auto"/>
                            <w:left w:val="none" w:sz="0" w:space="0" w:color="auto"/>
                            <w:bottom w:val="none" w:sz="0" w:space="0" w:color="auto"/>
                            <w:right w:val="none" w:sz="0" w:space="0" w:color="auto"/>
                          </w:divBdr>
                        </w:div>
                        <w:div w:id="436632537">
                          <w:marLeft w:val="0"/>
                          <w:marRight w:val="0"/>
                          <w:marTop w:val="360"/>
                          <w:marBottom w:val="360"/>
                          <w:divBdr>
                            <w:top w:val="none" w:sz="0" w:space="0" w:color="auto"/>
                            <w:left w:val="none" w:sz="0" w:space="0" w:color="auto"/>
                            <w:bottom w:val="none" w:sz="0" w:space="0" w:color="auto"/>
                            <w:right w:val="none" w:sz="0" w:space="0" w:color="auto"/>
                          </w:divBdr>
                        </w:div>
                        <w:div w:id="1307974642">
                          <w:marLeft w:val="0"/>
                          <w:marRight w:val="0"/>
                          <w:marTop w:val="360"/>
                          <w:marBottom w:val="360"/>
                          <w:divBdr>
                            <w:top w:val="none" w:sz="0" w:space="0" w:color="auto"/>
                            <w:left w:val="none" w:sz="0" w:space="0" w:color="auto"/>
                            <w:bottom w:val="none" w:sz="0" w:space="0" w:color="auto"/>
                            <w:right w:val="none" w:sz="0" w:space="0" w:color="auto"/>
                          </w:divBdr>
                        </w:div>
                        <w:div w:id="552351498">
                          <w:marLeft w:val="0"/>
                          <w:marRight w:val="0"/>
                          <w:marTop w:val="360"/>
                          <w:marBottom w:val="360"/>
                          <w:divBdr>
                            <w:top w:val="none" w:sz="0" w:space="0" w:color="auto"/>
                            <w:left w:val="none" w:sz="0" w:space="0" w:color="auto"/>
                            <w:bottom w:val="none" w:sz="0" w:space="0" w:color="auto"/>
                            <w:right w:val="none" w:sz="0" w:space="0" w:color="auto"/>
                          </w:divBdr>
                        </w:div>
                        <w:div w:id="25958088">
                          <w:marLeft w:val="0"/>
                          <w:marRight w:val="0"/>
                          <w:marTop w:val="360"/>
                          <w:marBottom w:val="360"/>
                          <w:divBdr>
                            <w:top w:val="none" w:sz="0" w:space="0" w:color="auto"/>
                            <w:left w:val="none" w:sz="0" w:space="0" w:color="auto"/>
                            <w:bottom w:val="none" w:sz="0" w:space="0" w:color="auto"/>
                            <w:right w:val="none" w:sz="0" w:space="0" w:color="auto"/>
                          </w:divBdr>
                        </w:div>
                        <w:div w:id="2045405369">
                          <w:marLeft w:val="0"/>
                          <w:marRight w:val="0"/>
                          <w:marTop w:val="360"/>
                          <w:marBottom w:val="360"/>
                          <w:divBdr>
                            <w:top w:val="none" w:sz="0" w:space="0" w:color="auto"/>
                            <w:left w:val="none" w:sz="0" w:space="0" w:color="auto"/>
                            <w:bottom w:val="none" w:sz="0" w:space="0" w:color="auto"/>
                            <w:right w:val="none" w:sz="0" w:space="0" w:color="auto"/>
                          </w:divBdr>
                        </w:div>
                        <w:div w:id="535890674">
                          <w:marLeft w:val="0"/>
                          <w:marRight w:val="0"/>
                          <w:marTop w:val="360"/>
                          <w:marBottom w:val="360"/>
                          <w:divBdr>
                            <w:top w:val="none" w:sz="0" w:space="0" w:color="auto"/>
                            <w:left w:val="none" w:sz="0" w:space="0" w:color="auto"/>
                            <w:bottom w:val="none" w:sz="0" w:space="0" w:color="auto"/>
                            <w:right w:val="none" w:sz="0" w:space="0" w:color="auto"/>
                          </w:divBdr>
                        </w:div>
                        <w:div w:id="54159844">
                          <w:marLeft w:val="0"/>
                          <w:marRight w:val="0"/>
                          <w:marTop w:val="360"/>
                          <w:marBottom w:val="360"/>
                          <w:divBdr>
                            <w:top w:val="none" w:sz="0" w:space="0" w:color="auto"/>
                            <w:left w:val="none" w:sz="0" w:space="0" w:color="auto"/>
                            <w:bottom w:val="none" w:sz="0" w:space="0" w:color="auto"/>
                            <w:right w:val="none" w:sz="0" w:space="0" w:color="auto"/>
                          </w:divBdr>
                        </w:div>
                        <w:div w:id="2087148415">
                          <w:marLeft w:val="0"/>
                          <w:marRight w:val="0"/>
                          <w:marTop w:val="360"/>
                          <w:marBottom w:val="360"/>
                          <w:divBdr>
                            <w:top w:val="none" w:sz="0" w:space="0" w:color="auto"/>
                            <w:left w:val="none" w:sz="0" w:space="0" w:color="auto"/>
                            <w:bottom w:val="none" w:sz="0" w:space="0" w:color="auto"/>
                            <w:right w:val="none" w:sz="0" w:space="0" w:color="auto"/>
                          </w:divBdr>
                        </w:div>
                        <w:div w:id="862671122">
                          <w:marLeft w:val="0"/>
                          <w:marRight w:val="0"/>
                          <w:marTop w:val="360"/>
                          <w:marBottom w:val="360"/>
                          <w:divBdr>
                            <w:top w:val="none" w:sz="0" w:space="0" w:color="auto"/>
                            <w:left w:val="none" w:sz="0" w:space="0" w:color="auto"/>
                            <w:bottom w:val="none" w:sz="0" w:space="0" w:color="auto"/>
                            <w:right w:val="none" w:sz="0" w:space="0" w:color="auto"/>
                          </w:divBdr>
                        </w:div>
                        <w:div w:id="1116827327">
                          <w:marLeft w:val="0"/>
                          <w:marRight w:val="0"/>
                          <w:marTop w:val="360"/>
                          <w:marBottom w:val="360"/>
                          <w:divBdr>
                            <w:top w:val="none" w:sz="0" w:space="0" w:color="auto"/>
                            <w:left w:val="none" w:sz="0" w:space="0" w:color="auto"/>
                            <w:bottom w:val="none" w:sz="0" w:space="0" w:color="auto"/>
                            <w:right w:val="none" w:sz="0" w:space="0" w:color="auto"/>
                          </w:divBdr>
                        </w:div>
                        <w:div w:id="1124617262">
                          <w:marLeft w:val="0"/>
                          <w:marRight w:val="0"/>
                          <w:marTop w:val="360"/>
                          <w:marBottom w:val="360"/>
                          <w:divBdr>
                            <w:top w:val="none" w:sz="0" w:space="0" w:color="auto"/>
                            <w:left w:val="none" w:sz="0" w:space="0" w:color="auto"/>
                            <w:bottom w:val="none" w:sz="0" w:space="0" w:color="auto"/>
                            <w:right w:val="none" w:sz="0" w:space="0" w:color="auto"/>
                          </w:divBdr>
                        </w:div>
                        <w:div w:id="215316512">
                          <w:marLeft w:val="0"/>
                          <w:marRight w:val="0"/>
                          <w:marTop w:val="360"/>
                          <w:marBottom w:val="360"/>
                          <w:divBdr>
                            <w:top w:val="none" w:sz="0" w:space="0" w:color="auto"/>
                            <w:left w:val="none" w:sz="0" w:space="0" w:color="auto"/>
                            <w:bottom w:val="none" w:sz="0" w:space="0" w:color="auto"/>
                            <w:right w:val="none" w:sz="0" w:space="0" w:color="auto"/>
                          </w:divBdr>
                        </w:div>
                        <w:div w:id="2135438493">
                          <w:marLeft w:val="0"/>
                          <w:marRight w:val="0"/>
                          <w:marTop w:val="360"/>
                          <w:marBottom w:val="360"/>
                          <w:divBdr>
                            <w:top w:val="none" w:sz="0" w:space="0" w:color="auto"/>
                            <w:left w:val="none" w:sz="0" w:space="0" w:color="auto"/>
                            <w:bottom w:val="none" w:sz="0" w:space="0" w:color="auto"/>
                            <w:right w:val="none" w:sz="0" w:space="0" w:color="auto"/>
                          </w:divBdr>
                        </w:div>
                        <w:div w:id="1902515391">
                          <w:marLeft w:val="0"/>
                          <w:marRight w:val="0"/>
                          <w:marTop w:val="360"/>
                          <w:marBottom w:val="360"/>
                          <w:divBdr>
                            <w:top w:val="none" w:sz="0" w:space="0" w:color="auto"/>
                            <w:left w:val="none" w:sz="0" w:space="0" w:color="auto"/>
                            <w:bottom w:val="none" w:sz="0" w:space="0" w:color="auto"/>
                            <w:right w:val="none" w:sz="0" w:space="0" w:color="auto"/>
                          </w:divBdr>
                        </w:div>
                        <w:div w:id="2044359522">
                          <w:marLeft w:val="0"/>
                          <w:marRight w:val="0"/>
                          <w:marTop w:val="360"/>
                          <w:marBottom w:val="360"/>
                          <w:divBdr>
                            <w:top w:val="none" w:sz="0" w:space="0" w:color="auto"/>
                            <w:left w:val="none" w:sz="0" w:space="0" w:color="auto"/>
                            <w:bottom w:val="none" w:sz="0" w:space="0" w:color="auto"/>
                            <w:right w:val="none" w:sz="0" w:space="0" w:color="auto"/>
                          </w:divBdr>
                        </w:div>
                        <w:div w:id="235479603">
                          <w:marLeft w:val="0"/>
                          <w:marRight w:val="0"/>
                          <w:marTop w:val="360"/>
                          <w:marBottom w:val="360"/>
                          <w:divBdr>
                            <w:top w:val="none" w:sz="0" w:space="0" w:color="auto"/>
                            <w:left w:val="none" w:sz="0" w:space="0" w:color="auto"/>
                            <w:bottom w:val="none" w:sz="0" w:space="0" w:color="auto"/>
                            <w:right w:val="none" w:sz="0" w:space="0" w:color="auto"/>
                          </w:divBdr>
                        </w:div>
                        <w:div w:id="307170372">
                          <w:marLeft w:val="0"/>
                          <w:marRight w:val="0"/>
                          <w:marTop w:val="360"/>
                          <w:marBottom w:val="360"/>
                          <w:divBdr>
                            <w:top w:val="none" w:sz="0" w:space="0" w:color="auto"/>
                            <w:left w:val="none" w:sz="0" w:space="0" w:color="auto"/>
                            <w:bottom w:val="none" w:sz="0" w:space="0" w:color="auto"/>
                            <w:right w:val="none" w:sz="0" w:space="0" w:color="auto"/>
                          </w:divBdr>
                        </w:div>
                        <w:div w:id="713315379">
                          <w:marLeft w:val="0"/>
                          <w:marRight w:val="0"/>
                          <w:marTop w:val="360"/>
                          <w:marBottom w:val="360"/>
                          <w:divBdr>
                            <w:top w:val="none" w:sz="0" w:space="0" w:color="auto"/>
                            <w:left w:val="none" w:sz="0" w:space="0" w:color="auto"/>
                            <w:bottom w:val="none" w:sz="0" w:space="0" w:color="auto"/>
                            <w:right w:val="none" w:sz="0" w:space="0" w:color="auto"/>
                          </w:divBdr>
                        </w:div>
                        <w:div w:id="1188983719">
                          <w:marLeft w:val="0"/>
                          <w:marRight w:val="0"/>
                          <w:marTop w:val="360"/>
                          <w:marBottom w:val="360"/>
                          <w:divBdr>
                            <w:top w:val="none" w:sz="0" w:space="0" w:color="auto"/>
                            <w:left w:val="none" w:sz="0" w:space="0" w:color="auto"/>
                            <w:bottom w:val="none" w:sz="0" w:space="0" w:color="auto"/>
                            <w:right w:val="none" w:sz="0" w:space="0" w:color="auto"/>
                          </w:divBdr>
                        </w:div>
                        <w:div w:id="1912766163">
                          <w:marLeft w:val="0"/>
                          <w:marRight w:val="0"/>
                          <w:marTop w:val="360"/>
                          <w:marBottom w:val="360"/>
                          <w:divBdr>
                            <w:top w:val="none" w:sz="0" w:space="0" w:color="auto"/>
                            <w:left w:val="none" w:sz="0" w:space="0" w:color="auto"/>
                            <w:bottom w:val="none" w:sz="0" w:space="0" w:color="auto"/>
                            <w:right w:val="none" w:sz="0" w:space="0" w:color="auto"/>
                          </w:divBdr>
                        </w:div>
                        <w:div w:id="1754742878">
                          <w:marLeft w:val="0"/>
                          <w:marRight w:val="0"/>
                          <w:marTop w:val="360"/>
                          <w:marBottom w:val="360"/>
                          <w:divBdr>
                            <w:top w:val="none" w:sz="0" w:space="0" w:color="auto"/>
                            <w:left w:val="none" w:sz="0" w:space="0" w:color="auto"/>
                            <w:bottom w:val="none" w:sz="0" w:space="0" w:color="auto"/>
                            <w:right w:val="none" w:sz="0" w:space="0" w:color="auto"/>
                          </w:divBdr>
                        </w:div>
                        <w:div w:id="1628663701">
                          <w:marLeft w:val="0"/>
                          <w:marRight w:val="0"/>
                          <w:marTop w:val="360"/>
                          <w:marBottom w:val="360"/>
                          <w:divBdr>
                            <w:top w:val="none" w:sz="0" w:space="0" w:color="auto"/>
                            <w:left w:val="none" w:sz="0" w:space="0" w:color="auto"/>
                            <w:bottom w:val="none" w:sz="0" w:space="0" w:color="auto"/>
                            <w:right w:val="none" w:sz="0" w:space="0" w:color="auto"/>
                          </w:divBdr>
                        </w:div>
                        <w:div w:id="1482766422">
                          <w:marLeft w:val="0"/>
                          <w:marRight w:val="0"/>
                          <w:marTop w:val="360"/>
                          <w:marBottom w:val="360"/>
                          <w:divBdr>
                            <w:top w:val="none" w:sz="0" w:space="0" w:color="auto"/>
                            <w:left w:val="none" w:sz="0" w:space="0" w:color="auto"/>
                            <w:bottom w:val="none" w:sz="0" w:space="0" w:color="auto"/>
                            <w:right w:val="none" w:sz="0" w:space="0" w:color="auto"/>
                          </w:divBdr>
                        </w:div>
                        <w:div w:id="1541165214">
                          <w:marLeft w:val="0"/>
                          <w:marRight w:val="0"/>
                          <w:marTop w:val="360"/>
                          <w:marBottom w:val="360"/>
                          <w:divBdr>
                            <w:top w:val="none" w:sz="0" w:space="0" w:color="auto"/>
                            <w:left w:val="none" w:sz="0" w:space="0" w:color="auto"/>
                            <w:bottom w:val="none" w:sz="0" w:space="0" w:color="auto"/>
                            <w:right w:val="none" w:sz="0" w:space="0" w:color="auto"/>
                          </w:divBdr>
                        </w:div>
                        <w:div w:id="1545605009">
                          <w:marLeft w:val="0"/>
                          <w:marRight w:val="0"/>
                          <w:marTop w:val="360"/>
                          <w:marBottom w:val="360"/>
                          <w:divBdr>
                            <w:top w:val="none" w:sz="0" w:space="0" w:color="auto"/>
                            <w:left w:val="none" w:sz="0" w:space="0" w:color="auto"/>
                            <w:bottom w:val="none" w:sz="0" w:space="0" w:color="auto"/>
                            <w:right w:val="none" w:sz="0" w:space="0" w:color="auto"/>
                          </w:divBdr>
                        </w:div>
                        <w:div w:id="954210312">
                          <w:marLeft w:val="0"/>
                          <w:marRight w:val="0"/>
                          <w:marTop w:val="360"/>
                          <w:marBottom w:val="360"/>
                          <w:divBdr>
                            <w:top w:val="none" w:sz="0" w:space="0" w:color="auto"/>
                            <w:left w:val="none" w:sz="0" w:space="0" w:color="auto"/>
                            <w:bottom w:val="none" w:sz="0" w:space="0" w:color="auto"/>
                            <w:right w:val="none" w:sz="0" w:space="0" w:color="auto"/>
                          </w:divBdr>
                        </w:div>
                        <w:div w:id="1890071440">
                          <w:marLeft w:val="0"/>
                          <w:marRight w:val="0"/>
                          <w:marTop w:val="360"/>
                          <w:marBottom w:val="360"/>
                          <w:divBdr>
                            <w:top w:val="none" w:sz="0" w:space="0" w:color="auto"/>
                            <w:left w:val="none" w:sz="0" w:space="0" w:color="auto"/>
                            <w:bottom w:val="none" w:sz="0" w:space="0" w:color="auto"/>
                            <w:right w:val="none" w:sz="0" w:space="0" w:color="auto"/>
                          </w:divBdr>
                        </w:div>
                        <w:div w:id="1017734299">
                          <w:marLeft w:val="0"/>
                          <w:marRight w:val="0"/>
                          <w:marTop w:val="360"/>
                          <w:marBottom w:val="360"/>
                          <w:divBdr>
                            <w:top w:val="none" w:sz="0" w:space="0" w:color="auto"/>
                            <w:left w:val="none" w:sz="0" w:space="0" w:color="auto"/>
                            <w:bottom w:val="none" w:sz="0" w:space="0" w:color="auto"/>
                            <w:right w:val="none" w:sz="0" w:space="0" w:color="auto"/>
                          </w:divBdr>
                        </w:div>
                        <w:div w:id="958758013">
                          <w:marLeft w:val="0"/>
                          <w:marRight w:val="0"/>
                          <w:marTop w:val="360"/>
                          <w:marBottom w:val="360"/>
                          <w:divBdr>
                            <w:top w:val="none" w:sz="0" w:space="0" w:color="auto"/>
                            <w:left w:val="none" w:sz="0" w:space="0" w:color="auto"/>
                            <w:bottom w:val="none" w:sz="0" w:space="0" w:color="auto"/>
                            <w:right w:val="none" w:sz="0" w:space="0" w:color="auto"/>
                          </w:divBdr>
                        </w:div>
                        <w:div w:id="1736317155">
                          <w:marLeft w:val="0"/>
                          <w:marRight w:val="0"/>
                          <w:marTop w:val="360"/>
                          <w:marBottom w:val="360"/>
                          <w:divBdr>
                            <w:top w:val="none" w:sz="0" w:space="0" w:color="auto"/>
                            <w:left w:val="none" w:sz="0" w:space="0" w:color="auto"/>
                            <w:bottom w:val="none" w:sz="0" w:space="0" w:color="auto"/>
                            <w:right w:val="none" w:sz="0" w:space="0" w:color="auto"/>
                          </w:divBdr>
                        </w:div>
                        <w:div w:id="1354845561">
                          <w:marLeft w:val="0"/>
                          <w:marRight w:val="0"/>
                          <w:marTop w:val="360"/>
                          <w:marBottom w:val="360"/>
                          <w:divBdr>
                            <w:top w:val="none" w:sz="0" w:space="0" w:color="auto"/>
                            <w:left w:val="none" w:sz="0" w:space="0" w:color="auto"/>
                            <w:bottom w:val="none" w:sz="0" w:space="0" w:color="auto"/>
                            <w:right w:val="none" w:sz="0" w:space="0" w:color="auto"/>
                          </w:divBdr>
                        </w:div>
                        <w:div w:id="1222906945">
                          <w:marLeft w:val="0"/>
                          <w:marRight w:val="0"/>
                          <w:marTop w:val="360"/>
                          <w:marBottom w:val="360"/>
                          <w:divBdr>
                            <w:top w:val="none" w:sz="0" w:space="0" w:color="auto"/>
                            <w:left w:val="none" w:sz="0" w:space="0" w:color="auto"/>
                            <w:bottom w:val="none" w:sz="0" w:space="0" w:color="auto"/>
                            <w:right w:val="none" w:sz="0" w:space="0" w:color="auto"/>
                          </w:divBdr>
                        </w:div>
                        <w:div w:id="352221713">
                          <w:marLeft w:val="0"/>
                          <w:marRight w:val="0"/>
                          <w:marTop w:val="360"/>
                          <w:marBottom w:val="360"/>
                          <w:divBdr>
                            <w:top w:val="none" w:sz="0" w:space="0" w:color="auto"/>
                            <w:left w:val="none" w:sz="0" w:space="0" w:color="auto"/>
                            <w:bottom w:val="none" w:sz="0" w:space="0" w:color="auto"/>
                            <w:right w:val="none" w:sz="0" w:space="0" w:color="auto"/>
                          </w:divBdr>
                        </w:div>
                        <w:div w:id="2104179317">
                          <w:marLeft w:val="0"/>
                          <w:marRight w:val="0"/>
                          <w:marTop w:val="360"/>
                          <w:marBottom w:val="360"/>
                          <w:divBdr>
                            <w:top w:val="none" w:sz="0" w:space="0" w:color="auto"/>
                            <w:left w:val="none" w:sz="0" w:space="0" w:color="auto"/>
                            <w:bottom w:val="none" w:sz="0" w:space="0" w:color="auto"/>
                            <w:right w:val="none" w:sz="0" w:space="0" w:color="auto"/>
                          </w:divBdr>
                        </w:div>
                        <w:div w:id="1185631309">
                          <w:marLeft w:val="0"/>
                          <w:marRight w:val="0"/>
                          <w:marTop w:val="360"/>
                          <w:marBottom w:val="360"/>
                          <w:divBdr>
                            <w:top w:val="none" w:sz="0" w:space="0" w:color="auto"/>
                            <w:left w:val="none" w:sz="0" w:space="0" w:color="auto"/>
                            <w:bottom w:val="none" w:sz="0" w:space="0" w:color="auto"/>
                            <w:right w:val="none" w:sz="0" w:space="0" w:color="auto"/>
                          </w:divBdr>
                        </w:div>
                        <w:div w:id="1056704815">
                          <w:marLeft w:val="0"/>
                          <w:marRight w:val="0"/>
                          <w:marTop w:val="360"/>
                          <w:marBottom w:val="360"/>
                          <w:divBdr>
                            <w:top w:val="none" w:sz="0" w:space="0" w:color="auto"/>
                            <w:left w:val="none" w:sz="0" w:space="0" w:color="auto"/>
                            <w:bottom w:val="none" w:sz="0" w:space="0" w:color="auto"/>
                            <w:right w:val="none" w:sz="0" w:space="0" w:color="auto"/>
                          </w:divBdr>
                        </w:div>
                        <w:div w:id="1273633243">
                          <w:marLeft w:val="0"/>
                          <w:marRight w:val="0"/>
                          <w:marTop w:val="360"/>
                          <w:marBottom w:val="360"/>
                          <w:divBdr>
                            <w:top w:val="none" w:sz="0" w:space="0" w:color="auto"/>
                            <w:left w:val="none" w:sz="0" w:space="0" w:color="auto"/>
                            <w:bottom w:val="none" w:sz="0" w:space="0" w:color="auto"/>
                            <w:right w:val="none" w:sz="0" w:space="0" w:color="auto"/>
                          </w:divBdr>
                        </w:div>
                        <w:div w:id="1666084748">
                          <w:marLeft w:val="0"/>
                          <w:marRight w:val="0"/>
                          <w:marTop w:val="360"/>
                          <w:marBottom w:val="360"/>
                          <w:divBdr>
                            <w:top w:val="none" w:sz="0" w:space="0" w:color="auto"/>
                            <w:left w:val="none" w:sz="0" w:space="0" w:color="auto"/>
                            <w:bottom w:val="none" w:sz="0" w:space="0" w:color="auto"/>
                            <w:right w:val="none" w:sz="0" w:space="0" w:color="auto"/>
                          </w:divBdr>
                        </w:div>
                        <w:div w:id="475918">
                          <w:marLeft w:val="0"/>
                          <w:marRight w:val="0"/>
                          <w:marTop w:val="360"/>
                          <w:marBottom w:val="360"/>
                          <w:divBdr>
                            <w:top w:val="none" w:sz="0" w:space="0" w:color="auto"/>
                            <w:left w:val="none" w:sz="0" w:space="0" w:color="auto"/>
                            <w:bottom w:val="none" w:sz="0" w:space="0" w:color="auto"/>
                            <w:right w:val="none" w:sz="0" w:space="0" w:color="auto"/>
                          </w:divBdr>
                        </w:div>
                        <w:div w:id="468287312">
                          <w:marLeft w:val="0"/>
                          <w:marRight w:val="0"/>
                          <w:marTop w:val="360"/>
                          <w:marBottom w:val="360"/>
                          <w:divBdr>
                            <w:top w:val="none" w:sz="0" w:space="0" w:color="auto"/>
                            <w:left w:val="none" w:sz="0" w:space="0" w:color="auto"/>
                            <w:bottom w:val="none" w:sz="0" w:space="0" w:color="auto"/>
                            <w:right w:val="none" w:sz="0" w:space="0" w:color="auto"/>
                          </w:divBdr>
                        </w:div>
                        <w:div w:id="1602954983">
                          <w:marLeft w:val="0"/>
                          <w:marRight w:val="0"/>
                          <w:marTop w:val="360"/>
                          <w:marBottom w:val="360"/>
                          <w:divBdr>
                            <w:top w:val="none" w:sz="0" w:space="0" w:color="auto"/>
                            <w:left w:val="none" w:sz="0" w:space="0" w:color="auto"/>
                            <w:bottom w:val="none" w:sz="0" w:space="0" w:color="auto"/>
                            <w:right w:val="none" w:sz="0" w:space="0" w:color="auto"/>
                          </w:divBdr>
                        </w:div>
                        <w:div w:id="278218116">
                          <w:marLeft w:val="0"/>
                          <w:marRight w:val="0"/>
                          <w:marTop w:val="360"/>
                          <w:marBottom w:val="360"/>
                          <w:divBdr>
                            <w:top w:val="none" w:sz="0" w:space="0" w:color="auto"/>
                            <w:left w:val="none" w:sz="0" w:space="0" w:color="auto"/>
                            <w:bottom w:val="none" w:sz="0" w:space="0" w:color="auto"/>
                            <w:right w:val="none" w:sz="0" w:space="0" w:color="auto"/>
                          </w:divBdr>
                        </w:div>
                        <w:div w:id="1803502253">
                          <w:marLeft w:val="0"/>
                          <w:marRight w:val="0"/>
                          <w:marTop w:val="360"/>
                          <w:marBottom w:val="360"/>
                          <w:divBdr>
                            <w:top w:val="none" w:sz="0" w:space="0" w:color="auto"/>
                            <w:left w:val="none" w:sz="0" w:space="0" w:color="auto"/>
                            <w:bottom w:val="none" w:sz="0" w:space="0" w:color="auto"/>
                            <w:right w:val="none" w:sz="0" w:space="0" w:color="auto"/>
                          </w:divBdr>
                        </w:div>
                        <w:div w:id="2053340246">
                          <w:marLeft w:val="0"/>
                          <w:marRight w:val="0"/>
                          <w:marTop w:val="360"/>
                          <w:marBottom w:val="360"/>
                          <w:divBdr>
                            <w:top w:val="none" w:sz="0" w:space="0" w:color="auto"/>
                            <w:left w:val="none" w:sz="0" w:space="0" w:color="auto"/>
                            <w:bottom w:val="none" w:sz="0" w:space="0" w:color="auto"/>
                            <w:right w:val="none" w:sz="0" w:space="0" w:color="auto"/>
                          </w:divBdr>
                        </w:div>
                        <w:div w:id="573584933">
                          <w:marLeft w:val="0"/>
                          <w:marRight w:val="0"/>
                          <w:marTop w:val="360"/>
                          <w:marBottom w:val="360"/>
                          <w:divBdr>
                            <w:top w:val="none" w:sz="0" w:space="0" w:color="auto"/>
                            <w:left w:val="none" w:sz="0" w:space="0" w:color="auto"/>
                            <w:bottom w:val="none" w:sz="0" w:space="0" w:color="auto"/>
                            <w:right w:val="none" w:sz="0" w:space="0" w:color="auto"/>
                          </w:divBdr>
                        </w:div>
                        <w:div w:id="1146126129">
                          <w:marLeft w:val="0"/>
                          <w:marRight w:val="0"/>
                          <w:marTop w:val="360"/>
                          <w:marBottom w:val="360"/>
                          <w:divBdr>
                            <w:top w:val="none" w:sz="0" w:space="0" w:color="auto"/>
                            <w:left w:val="none" w:sz="0" w:space="0" w:color="auto"/>
                            <w:bottom w:val="none" w:sz="0" w:space="0" w:color="auto"/>
                            <w:right w:val="none" w:sz="0" w:space="0" w:color="auto"/>
                          </w:divBdr>
                        </w:div>
                        <w:div w:id="904267191">
                          <w:marLeft w:val="0"/>
                          <w:marRight w:val="0"/>
                          <w:marTop w:val="360"/>
                          <w:marBottom w:val="360"/>
                          <w:divBdr>
                            <w:top w:val="none" w:sz="0" w:space="0" w:color="auto"/>
                            <w:left w:val="none" w:sz="0" w:space="0" w:color="auto"/>
                            <w:bottom w:val="none" w:sz="0" w:space="0" w:color="auto"/>
                            <w:right w:val="none" w:sz="0" w:space="0" w:color="auto"/>
                          </w:divBdr>
                        </w:div>
                        <w:div w:id="949778779">
                          <w:marLeft w:val="0"/>
                          <w:marRight w:val="0"/>
                          <w:marTop w:val="360"/>
                          <w:marBottom w:val="360"/>
                          <w:divBdr>
                            <w:top w:val="none" w:sz="0" w:space="0" w:color="auto"/>
                            <w:left w:val="none" w:sz="0" w:space="0" w:color="auto"/>
                            <w:bottom w:val="none" w:sz="0" w:space="0" w:color="auto"/>
                            <w:right w:val="none" w:sz="0" w:space="0" w:color="auto"/>
                          </w:divBdr>
                        </w:div>
                        <w:div w:id="1100956733">
                          <w:marLeft w:val="0"/>
                          <w:marRight w:val="0"/>
                          <w:marTop w:val="360"/>
                          <w:marBottom w:val="360"/>
                          <w:divBdr>
                            <w:top w:val="none" w:sz="0" w:space="0" w:color="auto"/>
                            <w:left w:val="none" w:sz="0" w:space="0" w:color="auto"/>
                            <w:bottom w:val="none" w:sz="0" w:space="0" w:color="auto"/>
                            <w:right w:val="none" w:sz="0" w:space="0" w:color="auto"/>
                          </w:divBdr>
                        </w:div>
                        <w:div w:id="27801280">
                          <w:marLeft w:val="0"/>
                          <w:marRight w:val="0"/>
                          <w:marTop w:val="360"/>
                          <w:marBottom w:val="360"/>
                          <w:divBdr>
                            <w:top w:val="none" w:sz="0" w:space="0" w:color="auto"/>
                            <w:left w:val="none" w:sz="0" w:space="0" w:color="auto"/>
                            <w:bottom w:val="none" w:sz="0" w:space="0" w:color="auto"/>
                            <w:right w:val="none" w:sz="0" w:space="0" w:color="auto"/>
                          </w:divBdr>
                        </w:div>
                        <w:div w:id="116459021">
                          <w:marLeft w:val="0"/>
                          <w:marRight w:val="0"/>
                          <w:marTop w:val="360"/>
                          <w:marBottom w:val="360"/>
                          <w:divBdr>
                            <w:top w:val="none" w:sz="0" w:space="0" w:color="auto"/>
                            <w:left w:val="none" w:sz="0" w:space="0" w:color="auto"/>
                            <w:bottom w:val="none" w:sz="0" w:space="0" w:color="auto"/>
                            <w:right w:val="none" w:sz="0" w:space="0" w:color="auto"/>
                          </w:divBdr>
                        </w:div>
                        <w:div w:id="451635693">
                          <w:marLeft w:val="0"/>
                          <w:marRight w:val="0"/>
                          <w:marTop w:val="360"/>
                          <w:marBottom w:val="360"/>
                          <w:divBdr>
                            <w:top w:val="none" w:sz="0" w:space="0" w:color="auto"/>
                            <w:left w:val="none" w:sz="0" w:space="0" w:color="auto"/>
                            <w:bottom w:val="none" w:sz="0" w:space="0" w:color="auto"/>
                            <w:right w:val="none" w:sz="0" w:space="0" w:color="auto"/>
                          </w:divBdr>
                        </w:div>
                        <w:div w:id="1318420027">
                          <w:marLeft w:val="0"/>
                          <w:marRight w:val="0"/>
                          <w:marTop w:val="360"/>
                          <w:marBottom w:val="360"/>
                          <w:divBdr>
                            <w:top w:val="none" w:sz="0" w:space="0" w:color="auto"/>
                            <w:left w:val="none" w:sz="0" w:space="0" w:color="auto"/>
                            <w:bottom w:val="none" w:sz="0" w:space="0" w:color="auto"/>
                            <w:right w:val="none" w:sz="0" w:space="0" w:color="auto"/>
                          </w:divBdr>
                        </w:div>
                        <w:div w:id="1374034381">
                          <w:marLeft w:val="0"/>
                          <w:marRight w:val="0"/>
                          <w:marTop w:val="360"/>
                          <w:marBottom w:val="360"/>
                          <w:divBdr>
                            <w:top w:val="none" w:sz="0" w:space="0" w:color="auto"/>
                            <w:left w:val="none" w:sz="0" w:space="0" w:color="auto"/>
                            <w:bottom w:val="none" w:sz="0" w:space="0" w:color="auto"/>
                            <w:right w:val="none" w:sz="0" w:space="0" w:color="auto"/>
                          </w:divBdr>
                        </w:div>
                        <w:div w:id="1502038108">
                          <w:marLeft w:val="0"/>
                          <w:marRight w:val="0"/>
                          <w:marTop w:val="360"/>
                          <w:marBottom w:val="360"/>
                          <w:divBdr>
                            <w:top w:val="none" w:sz="0" w:space="0" w:color="auto"/>
                            <w:left w:val="none" w:sz="0" w:space="0" w:color="auto"/>
                            <w:bottom w:val="none" w:sz="0" w:space="0" w:color="auto"/>
                            <w:right w:val="none" w:sz="0" w:space="0" w:color="auto"/>
                          </w:divBdr>
                        </w:div>
                        <w:div w:id="220361514">
                          <w:marLeft w:val="0"/>
                          <w:marRight w:val="0"/>
                          <w:marTop w:val="360"/>
                          <w:marBottom w:val="360"/>
                          <w:divBdr>
                            <w:top w:val="none" w:sz="0" w:space="0" w:color="auto"/>
                            <w:left w:val="none" w:sz="0" w:space="0" w:color="auto"/>
                            <w:bottom w:val="none" w:sz="0" w:space="0" w:color="auto"/>
                            <w:right w:val="none" w:sz="0" w:space="0" w:color="auto"/>
                          </w:divBdr>
                        </w:div>
                        <w:div w:id="754009383">
                          <w:marLeft w:val="0"/>
                          <w:marRight w:val="0"/>
                          <w:marTop w:val="360"/>
                          <w:marBottom w:val="360"/>
                          <w:divBdr>
                            <w:top w:val="none" w:sz="0" w:space="0" w:color="auto"/>
                            <w:left w:val="none" w:sz="0" w:space="0" w:color="auto"/>
                            <w:bottom w:val="none" w:sz="0" w:space="0" w:color="auto"/>
                            <w:right w:val="none" w:sz="0" w:space="0" w:color="auto"/>
                          </w:divBdr>
                        </w:div>
                        <w:div w:id="223562338">
                          <w:marLeft w:val="0"/>
                          <w:marRight w:val="0"/>
                          <w:marTop w:val="360"/>
                          <w:marBottom w:val="360"/>
                          <w:divBdr>
                            <w:top w:val="none" w:sz="0" w:space="0" w:color="auto"/>
                            <w:left w:val="none" w:sz="0" w:space="0" w:color="auto"/>
                            <w:bottom w:val="none" w:sz="0" w:space="0" w:color="auto"/>
                            <w:right w:val="none" w:sz="0" w:space="0" w:color="auto"/>
                          </w:divBdr>
                        </w:div>
                        <w:div w:id="533420489">
                          <w:marLeft w:val="0"/>
                          <w:marRight w:val="0"/>
                          <w:marTop w:val="360"/>
                          <w:marBottom w:val="360"/>
                          <w:divBdr>
                            <w:top w:val="none" w:sz="0" w:space="0" w:color="auto"/>
                            <w:left w:val="none" w:sz="0" w:space="0" w:color="auto"/>
                            <w:bottom w:val="none" w:sz="0" w:space="0" w:color="auto"/>
                            <w:right w:val="none" w:sz="0" w:space="0" w:color="auto"/>
                          </w:divBdr>
                        </w:div>
                        <w:div w:id="410549333">
                          <w:marLeft w:val="0"/>
                          <w:marRight w:val="0"/>
                          <w:marTop w:val="360"/>
                          <w:marBottom w:val="360"/>
                          <w:divBdr>
                            <w:top w:val="none" w:sz="0" w:space="0" w:color="auto"/>
                            <w:left w:val="none" w:sz="0" w:space="0" w:color="auto"/>
                            <w:bottom w:val="none" w:sz="0" w:space="0" w:color="auto"/>
                            <w:right w:val="none" w:sz="0" w:space="0" w:color="auto"/>
                          </w:divBdr>
                        </w:div>
                        <w:div w:id="132413281">
                          <w:marLeft w:val="0"/>
                          <w:marRight w:val="0"/>
                          <w:marTop w:val="360"/>
                          <w:marBottom w:val="360"/>
                          <w:divBdr>
                            <w:top w:val="none" w:sz="0" w:space="0" w:color="auto"/>
                            <w:left w:val="none" w:sz="0" w:space="0" w:color="auto"/>
                            <w:bottom w:val="none" w:sz="0" w:space="0" w:color="auto"/>
                            <w:right w:val="none" w:sz="0" w:space="0" w:color="auto"/>
                          </w:divBdr>
                        </w:div>
                        <w:div w:id="1754862866">
                          <w:marLeft w:val="0"/>
                          <w:marRight w:val="0"/>
                          <w:marTop w:val="360"/>
                          <w:marBottom w:val="360"/>
                          <w:divBdr>
                            <w:top w:val="none" w:sz="0" w:space="0" w:color="auto"/>
                            <w:left w:val="none" w:sz="0" w:space="0" w:color="auto"/>
                            <w:bottom w:val="none" w:sz="0" w:space="0" w:color="auto"/>
                            <w:right w:val="none" w:sz="0" w:space="0" w:color="auto"/>
                          </w:divBdr>
                        </w:div>
                        <w:div w:id="1927764933">
                          <w:marLeft w:val="0"/>
                          <w:marRight w:val="0"/>
                          <w:marTop w:val="360"/>
                          <w:marBottom w:val="360"/>
                          <w:divBdr>
                            <w:top w:val="none" w:sz="0" w:space="0" w:color="auto"/>
                            <w:left w:val="none" w:sz="0" w:space="0" w:color="auto"/>
                            <w:bottom w:val="none" w:sz="0" w:space="0" w:color="auto"/>
                            <w:right w:val="none" w:sz="0" w:space="0" w:color="auto"/>
                          </w:divBdr>
                        </w:div>
                        <w:div w:id="1238708543">
                          <w:marLeft w:val="0"/>
                          <w:marRight w:val="0"/>
                          <w:marTop w:val="360"/>
                          <w:marBottom w:val="360"/>
                          <w:divBdr>
                            <w:top w:val="none" w:sz="0" w:space="0" w:color="auto"/>
                            <w:left w:val="none" w:sz="0" w:space="0" w:color="auto"/>
                            <w:bottom w:val="none" w:sz="0" w:space="0" w:color="auto"/>
                            <w:right w:val="none" w:sz="0" w:space="0" w:color="auto"/>
                          </w:divBdr>
                        </w:div>
                        <w:div w:id="1174733203">
                          <w:marLeft w:val="0"/>
                          <w:marRight w:val="0"/>
                          <w:marTop w:val="360"/>
                          <w:marBottom w:val="360"/>
                          <w:divBdr>
                            <w:top w:val="none" w:sz="0" w:space="0" w:color="auto"/>
                            <w:left w:val="none" w:sz="0" w:space="0" w:color="auto"/>
                            <w:bottom w:val="none" w:sz="0" w:space="0" w:color="auto"/>
                            <w:right w:val="none" w:sz="0" w:space="0" w:color="auto"/>
                          </w:divBdr>
                        </w:div>
                        <w:div w:id="1853104723">
                          <w:marLeft w:val="0"/>
                          <w:marRight w:val="0"/>
                          <w:marTop w:val="360"/>
                          <w:marBottom w:val="360"/>
                          <w:divBdr>
                            <w:top w:val="none" w:sz="0" w:space="0" w:color="auto"/>
                            <w:left w:val="none" w:sz="0" w:space="0" w:color="auto"/>
                            <w:bottom w:val="none" w:sz="0" w:space="0" w:color="auto"/>
                            <w:right w:val="none" w:sz="0" w:space="0" w:color="auto"/>
                          </w:divBdr>
                        </w:div>
                        <w:div w:id="1230651465">
                          <w:marLeft w:val="0"/>
                          <w:marRight w:val="0"/>
                          <w:marTop w:val="360"/>
                          <w:marBottom w:val="360"/>
                          <w:divBdr>
                            <w:top w:val="none" w:sz="0" w:space="0" w:color="auto"/>
                            <w:left w:val="none" w:sz="0" w:space="0" w:color="auto"/>
                            <w:bottom w:val="none" w:sz="0" w:space="0" w:color="auto"/>
                            <w:right w:val="none" w:sz="0" w:space="0" w:color="auto"/>
                          </w:divBdr>
                        </w:div>
                        <w:div w:id="1338994121">
                          <w:marLeft w:val="0"/>
                          <w:marRight w:val="0"/>
                          <w:marTop w:val="360"/>
                          <w:marBottom w:val="360"/>
                          <w:divBdr>
                            <w:top w:val="none" w:sz="0" w:space="0" w:color="auto"/>
                            <w:left w:val="none" w:sz="0" w:space="0" w:color="auto"/>
                            <w:bottom w:val="none" w:sz="0" w:space="0" w:color="auto"/>
                            <w:right w:val="none" w:sz="0" w:space="0" w:color="auto"/>
                          </w:divBdr>
                        </w:div>
                        <w:div w:id="1531383393">
                          <w:marLeft w:val="0"/>
                          <w:marRight w:val="0"/>
                          <w:marTop w:val="360"/>
                          <w:marBottom w:val="360"/>
                          <w:divBdr>
                            <w:top w:val="none" w:sz="0" w:space="0" w:color="auto"/>
                            <w:left w:val="none" w:sz="0" w:space="0" w:color="auto"/>
                            <w:bottom w:val="none" w:sz="0" w:space="0" w:color="auto"/>
                            <w:right w:val="none" w:sz="0" w:space="0" w:color="auto"/>
                          </w:divBdr>
                        </w:div>
                        <w:div w:id="748502307">
                          <w:marLeft w:val="0"/>
                          <w:marRight w:val="0"/>
                          <w:marTop w:val="360"/>
                          <w:marBottom w:val="360"/>
                          <w:divBdr>
                            <w:top w:val="none" w:sz="0" w:space="0" w:color="auto"/>
                            <w:left w:val="none" w:sz="0" w:space="0" w:color="auto"/>
                            <w:bottom w:val="none" w:sz="0" w:space="0" w:color="auto"/>
                            <w:right w:val="none" w:sz="0" w:space="0" w:color="auto"/>
                          </w:divBdr>
                        </w:div>
                        <w:div w:id="239755561">
                          <w:marLeft w:val="0"/>
                          <w:marRight w:val="0"/>
                          <w:marTop w:val="360"/>
                          <w:marBottom w:val="360"/>
                          <w:divBdr>
                            <w:top w:val="none" w:sz="0" w:space="0" w:color="auto"/>
                            <w:left w:val="none" w:sz="0" w:space="0" w:color="auto"/>
                            <w:bottom w:val="none" w:sz="0" w:space="0" w:color="auto"/>
                            <w:right w:val="none" w:sz="0" w:space="0" w:color="auto"/>
                          </w:divBdr>
                        </w:div>
                        <w:div w:id="2042587670">
                          <w:marLeft w:val="0"/>
                          <w:marRight w:val="0"/>
                          <w:marTop w:val="360"/>
                          <w:marBottom w:val="360"/>
                          <w:divBdr>
                            <w:top w:val="none" w:sz="0" w:space="0" w:color="auto"/>
                            <w:left w:val="none" w:sz="0" w:space="0" w:color="auto"/>
                            <w:bottom w:val="none" w:sz="0" w:space="0" w:color="auto"/>
                            <w:right w:val="none" w:sz="0" w:space="0" w:color="auto"/>
                          </w:divBdr>
                        </w:div>
                        <w:div w:id="2045017713">
                          <w:marLeft w:val="0"/>
                          <w:marRight w:val="0"/>
                          <w:marTop w:val="360"/>
                          <w:marBottom w:val="360"/>
                          <w:divBdr>
                            <w:top w:val="none" w:sz="0" w:space="0" w:color="auto"/>
                            <w:left w:val="none" w:sz="0" w:space="0" w:color="auto"/>
                            <w:bottom w:val="none" w:sz="0" w:space="0" w:color="auto"/>
                            <w:right w:val="none" w:sz="0" w:space="0" w:color="auto"/>
                          </w:divBdr>
                        </w:div>
                        <w:div w:id="1894270683">
                          <w:marLeft w:val="0"/>
                          <w:marRight w:val="0"/>
                          <w:marTop w:val="360"/>
                          <w:marBottom w:val="360"/>
                          <w:divBdr>
                            <w:top w:val="none" w:sz="0" w:space="0" w:color="auto"/>
                            <w:left w:val="none" w:sz="0" w:space="0" w:color="auto"/>
                            <w:bottom w:val="none" w:sz="0" w:space="0" w:color="auto"/>
                            <w:right w:val="none" w:sz="0" w:space="0" w:color="auto"/>
                          </w:divBdr>
                        </w:div>
                        <w:div w:id="1652949433">
                          <w:marLeft w:val="0"/>
                          <w:marRight w:val="0"/>
                          <w:marTop w:val="360"/>
                          <w:marBottom w:val="360"/>
                          <w:divBdr>
                            <w:top w:val="none" w:sz="0" w:space="0" w:color="auto"/>
                            <w:left w:val="none" w:sz="0" w:space="0" w:color="auto"/>
                            <w:bottom w:val="none" w:sz="0" w:space="0" w:color="auto"/>
                            <w:right w:val="none" w:sz="0" w:space="0" w:color="auto"/>
                          </w:divBdr>
                        </w:div>
                        <w:div w:id="329135457">
                          <w:marLeft w:val="0"/>
                          <w:marRight w:val="0"/>
                          <w:marTop w:val="360"/>
                          <w:marBottom w:val="360"/>
                          <w:divBdr>
                            <w:top w:val="none" w:sz="0" w:space="0" w:color="auto"/>
                            <w:left w:val="none" w:sz="0" w:space="0" w:color="auto"/>
                            <w:bottom w:val="none" w:sz="0" w:space="0" w:color="auto"/>
                            <w:right w:val="none" w:sz="0" w:space="0" w:color="auto"/>
                          </w:divBdr>
                        </w:div>
                        <w:div w:id="1666201991">
                          <w:marLeft w:val="0"/>
                          <w:marRight w:val="0"/>
                          <w:marTop w:val="360"/>
                          <w:marBottom w:val="360"/>
                          <w:divBdr>
                            <w:top w:val="none" w:sz="0" w:space="0" w:color="auto"/>
                            <w:left w:val="none" w:sz="0" w:space="0" w:color="auto"/>
                            <w:bottom w:val="none" w:sz="0" w:space="0" w:color="auto"/>
                            <w:right w:val="none" w:sz="0" w:space="0" w:color="auto"/>
                          </w:divBdr>
                        </w:div>
                        <w:div w:id="304047299">
                          <w:marLeft w:val="0"/>
                          <w:marRight w:val="0"/>
                          <w:marTop w:val="360"/>
                          <w:marBottom w:val="360"/>
                          <w:divBdr>
                            <w:top w:val="none" w:sz="0" w:space="0" w:color="auto"/>
                            <w:left w:val="none" w:sz="0" w:space="0" w:color="auto"/>
                            <w:bottom w:val="none" w:sz="0" w:space="0" w:color="auto"/>
                            <w:right w:val="none" w:sz="0" w:space="0" w:color="auto"/>
                          </w:divBdr>
                        </w:div>
                        <w:div w:id="818763421">
                          <w:marLeft w:val="0"/>
                          <w:marRight w:val="0"/>
                          <w:marTop w:val="360"/>
                          <w:marBottom w:val="360"/>
                          <w:divBdr>
                            <w:top w:val="none" w:sz="0" w:space="0" w:color="auto"/>
                            <w:left w:val="none" w:sz="0" w:space="0" w:color="auto"/>
                            <w:bottom w:val="none" w:sz="0" w:space="0" w:color="auto"/>
                            <w:right w:val="none" w:sz="0" w:space="0" w:color="auto"/>
                          </w:divBdr>
                        </w:div>
                        <w:div w:id="1858889406">
                          <w:marLeft w:val="0"/>
                          <w:marRight w:val="0"/>
                          <w:marTop w:val="360"/>
                          <w:marBottom w:val="360"/>
                          <w:divBdr>
                            <w:top w:val="none" w:sz="0" w:space="0" w:color="auto"/>
                            <w:left w:val="none" w:sz="0" w:space="0" w:color="auto"/>
                            <w:bottom w:val="none" w:sz="0" w:space="0" w:color="auto"/>
                            <w:right w:val="none" w:sz="0" w:space="0" w:color="auto"/>
                          </w:divBdr>
                        </w:div>
                        <w:div w:id="474418811">
                          <w:marLeft w:val="0"/>
                          <w:marRight w:val="0"/>
                          <w:marTop w:val="360"/>
                          <w:marBottom w:val="360"/>
                          <w:divBdr>
                            <w:top w:val="none" w:sz="0" w:space="0" w:color="auto"/>
                            <w:left w:val="none" w:sz="0" w:space="0" w:color="auto"/>
                            <w:bottom w:val="none" w:sz="0" w:space="0" w:color="auto"/>
                            <w:right w:val="none" w:sz="0" w:space="0" w:color="auto"/>
                          </w:divBdr>
                        </w:div>
                        <w:div w:id="137655778">
                          <w:marLeft w:val="0"/>
                          <w:marRight w:val="0"/>
                          <w:marTop w:val="360"/>
                          <w:marBottom w:val="360"/>
                          <w:divBdr>
                            <w:top w:val="none" w:sz="0" w:space="0" w:color="auto"/>
                            <w:left w:val="none" w:sz="0" w:space="0" w:color="auto"/>
                            <w:bottom w:val="none" w:sz="0" w:space="0" w:color="auto"/>
                            <w:right w:val="none" w:sz="0" w:space="0" w:color="auto"/>
                          </w:divBdr>
                        </w:div>
                        <w:div w:id="2024629019">
                          <w:marLeft w:val="0"/>
                          <w:marRight w:val="0"/>
                          <w:marTop w:val="360"/>
                          <w:marBottom w:val="360"/>
                          <w:divBdr>
                            <w:top w:val="none" w:sz="0" w:space="0" w:color="auto"/>
                            <w:left w:val="none" w:sz="0" w:space="0" w:color="auto"/>
                            <w:bottom w:val="none" w:sz="0" w:space="0" w:color="auto"/>
                            <w:right w:val="none" w:sz="0" w:space="0" w:color="auto"/>
                          </w:divBdr>
                        </w:div>
                        <w:div w:id="1638535748">
                          <w:marLeft w:val="0"/>
                          <w:marRight w:val="0"/>
                          <w:marTop w:val="360"/>
                          <w:marBottom w:val="360"/>
                          <w:divBdr>
                            <w:top w:val="none" w:sz="0" w:space="0" w:color="auto"/>
                            <w:left w:val="none" w:sz="0" w:space="0" w:color="auto"/>
                            <w:bottom w:val="none" w:sz="0" w:space="0" w:color="auto"/>
                            <w:right w:val="none" w:sz="0" w:space="0" w:color="auto"/>
                          </w:divBdr>
                        </w:div>
                        <w:div w:id="1058171274">
                          <w:marLeft w:val="0"/>
                          <w:marRight w:val="0"/>
                          <w:marTop w:val="360"/>
                          <w:marBottom w:val="360"/>
                          <w:divBdr>
                            <w:top w:val="none" w:sz="0" w:space="0" w:color="auto"/>
                            <w:left w:val="none" w:sz="0" w:space="0" w:color="auto"/>
                            <w:bottom w:val="none" w:sz="0" w:space="0" w:color="auto"/>
                            <w:right w:val="none" w:sz="0" w:space="0" w:color="auto"/>
                          </w:divBdr>
                        </w:div>
                        <w:div w:id="1868136158">
                          <w:marLeft w:val="0"/>
                          <w:marRight w:val="0"/>
                          <w:marTop w:val="360"/>
                          <w:marBottom w:val="360"/>
                          <w:divBdr>
                            <w:top w:val="none" w:sz="0" w:space="0" w:color="auto"/>
                            <w:left w:val="none" w:sz="0" w:space="0" w:color="auto"/>
                            <w:bottom w:val="none" w:sz="0" w:space="0" w:color="auto"/>
                            <w:right w:val="none" w:sz="0" w:space="0" w:color="auto"/>
                          </w:divBdr>
                        </w:div>
                        <w:div w:id="960651116">
                          <w:marLeft w:val="0"/>
                          <w:marRight w:val="0"/>
                          <w:marTop w:val="360"/>
                          <w:marBottom w:val="360"/>
                          <w:divBdr>
                            <w:top w:val="none" w:sz="0" w:space="0" w:color="auto"/>
                            <w:left w:val="none" w:sz="0" w:space="0" w:color="auto"/>
                            <w:bottom w:val="none" w:sz="0" w:space="0" w:color="auto"/>
                            <w:right w:val="none" w:sz="0" w:space="0" w:color="auto"/>
                          </w:divBdr>
                        </w:div>
                        <w:div w:id="1362364135">
                          <w:marLeft w:val="0"/>
                          <w:marRight w:val="0"/>
                          <w:marTop w:val="360"/>
                          <w:marBottom w:val="360"/>
                          <w:divBdr>
                            <w:top w:val="none" w:sz="0" w:space="0" w:color="auto"/>
                            <w:left w:val="none" w:sz="0" w:space="0" w:color="auto"/>
                            <w:bottom w:val="none" w:sz="0" w:space="0" w:color="auto"/>
                            <w:right w:val="none" w:sz="0" w:space="0" w:color="auto"/>
                          </w:divBdr>
                        </w:div>
                        <w:div w:id="1551653681">
                          <w:marLeft w:val="0"/>
                          <w:marRight w:val="0"/>
                          <w:marTop w:val="360"/>
                          <w:marBottom w:val="360"/>
                          <w:divBdr>
                            <w:top w:val="none" w:sz="0" w:space="0" w:color="auto"/>
                            <w:left w:val="none" w:sz="0" w:space="0" w:color="auto"/>
                            <w:bottom w:val="none" w:sz="0" w:space="0" w:color="auto"/>
                            <w:right w:val="none" w:sz="0" w:space="0" w:color="auto"/>
                          </w:divBdr>
                        </w:div>
                        <w:div w:id="1998725373">
                          <w:marLeft w:val="0"/>
                          <w:marRight w:val="0"/>
                          <w:marTop w:val="360"/>
                          <w:marBottom w:val="360"/>
                          <w:divBdr>
                            <w:top w:val="none" w:sz="0" w:space="0" w:color="auto"/>
                            <w:left w:val="none" w:sz="0" w:space="0" w:color="auto"/>
                            <w:bottom w:val="none" w:sz="0" w:space="0" w:color="auto"/>
                            <w:right w:val="none" w:sz="0" w:space="0" w:color="auto"/>
                          </w:divBdr>
                        </w:div>
                        <w:div w:id="358243397">
                          <w:marLeft w:val="0"/>
                          <w:marRight w:val="0"/>
                          <w:marTop w:val="360"/>
                          <w:marBottom w:val="360"/>
                          <w:divBdr>
                            <w:top w:val="none" w:sz="0" w:space="0" w:color="auto"/>
                            <w:left w:val="none" w:sz="0" w:space="0" w:color="auto"/>
                            <w:bottom w:val="none" w:sz="0" w:space="0" w:color="auto"/>
                            <w:right w:val="none" w:sz="0" w:space="0" w:color="auto"/>
                          </w:divBdr>
                        </w:div>
                        <w:div w:id="1477258857">
                          <w:marLeft w:val="0"/>
                          <w:marRight w:val="0"/>
                          <w:marTop w:val="360"/>
                          <w:marBottom w:val="360"/>
                          <w:divBdr>
                            <w:top w:val="none" w:sz="0" w:space="0" w:color="auto"/>
                            <w:left w:val="none" w:sz="0" w:space="0" w:color="auto"/>
                            <w:bottom w:val="none" w:sz="0" w:space="0" w:color="auto"/>
                            <w:right w:val="none" w:sz="0" w:space="0" w:color="auto"/>
                          </w:divBdr>
                        </w:div>
                        <w:div w:id="63917939">
                          <w:marLeft w:val="0"/>
                          <w:marRight w:val="0"/>
                          <w:marTop w:val="360"/>
                          <w:marBottom w:val="360"/>
                          <w:divBdr>
                            <w:top w:val="none" w:sz="0" w:space="0" w:color="auto"/>
                            <w:left w:val="none" w:sz="0" w:space="0" w:color="auto"/>
                            <w:bottom w:val="none" w:sz="0" w:space="0" w:color="auto"/>
                            <w:right w:val="none" w:sz="0" w:space="0" w:color="auto"/>
                          </w:divBdr>
                        </w:div>
                        <w:div w:id="1751536781">
                          <w:marLeft w:val="0"/>
                          <w:marRight w:val="0"/>
                          <w:marTop w:val="360"/>
                          <w:marBottom w:val="360"/>
                          <w:divBdr>
                            <w:top w:val="none" w:sz="0" w:space="0" w:color="auto"/>
                            <w:left w:val="none" w:sz="0" w:space="0" w:color="auto"/>
                            <w:bottom w:val="none" w:sz="0" w:space="0" w:color="auto"/>
                            <w:right w:val="none" w:sz="0" w:space="0" w:color="auto"/>
                          </w:divBdr>
                        </w:div>
                        <w:div w:id="1473793274">
                          <w:marLeft w:val="0"/>
                          <w:marRight w:val="0"/>
                          <w:marTop w:val="360"/>
                          <w:marBottom w:val="360"/>
                          <w:divBdr>
                            <w:top w:val="none" w:sz="0" w:space="0" w:color="auto"/>
                            <w:left w:val="none" w:sz="0" w:space="0" w:color="auto"/>
                            <w:bottom w:val="none" w:sz="0" w:space="0" w:color="auto"/>
                            <w:right w:val="none" w:sz="0" w:space="0" w:color="auto"/>
                          </w:divBdr>
                        </w:div>
                        <w:div w:id="1037968346">
                          <w:marLeft w:val="0"/>
                          <w:marRight w:val="0"/>
                          <w:marTop w:val="360"/>
                          <w:marBottom w:val="360"/>
                          <w:divBdr>
                            <w:top w:val="none" w:sz="0" w:space="0" w:color="auto"/>
                            <w:left w:val="none" w:sz="0" w:space="0" w:color="auto"/>
                            <w:bottom w:val="none" w:sz="0" w:space="0" w:color="auto"/>
                            <w:right w:val="none" w:sz="0" w:space="0" w:color="auto"/>
                          </w:divBdr>
                        </w:div>
                        <w:div w:id="76364408">
                          <w:marLeft w:val="0"/>
                          <w:marRight w:val="0"/>
                          <w:marTop w:val="360"/>
                          <w:marBottom w:val="360"/>
                          <w:divBdr>
                            <w:top w:val="none" w:sz="0" w:space="0" w:color="auto"/>
                            <w:left w:val="none" w:sz="0" w:space="0" w:color="auto"/>
                            <w:bottom w:val="none" w:sz="0" w:space="0" w:color="auto"/>
                            <w:right w:val="none" w:sz="0" w:space="0" w:color="auto"/>
                          </w:divBdr>
                        </w:div>
                        <w:div w:id="519049896">
                          <w:marLeft w:val="0"/>
                          <w:marRight w:val="0"/>
                          <w:marTop w:val="360"/>
                          <w:marBottom w:val="360"/>
                          <w:divBdr>
                            <w:top w:val="none" w:sz="0" w:space="0" w:color="auto"/>
                            <w:left w:val="none" w:sz="0" w:space="0" w:color="auto"/>
                            <w:bottom w:val="none" w:sz="0" w:space="0" w:color="auto"/>
                            <w:right w:val="none" w:sz="0" w:space="0" w:color="auto"/>
                          </w:divBdr>
                        </w:div>
                        <w:div w:id="880048814">
                          <w:marLeft w:val="0"/>
                          <w:marRight w:val="0"/>
                          <w:marTop w:val="360"/>
                          <w:marBottom w:val="360"/>
                          <w:divBdr>
                            <w:top w:val="none" w:sz="0" w:space="0" w:color="auto"/>
                            <w:left w:val="none" w:sz="0" w:space="0" w:color="auto"/>
                            <w:bottom w:val="none" w:sz="0" w:space="0" w:color="auto"/>
                            <w:right w:val="none" w:sz="0" w:space="0" w:color="auto"/>
                          </w:divBdr>
                        </w:div>
                        <w:div w:id="577515777">
                          <w:marLeft w:val="0"/>
                          <w:marRight w:val="0"/>
                          <w:marTop w:val="360"/>
                          <w:marBottom w:val="360"/>
                          <w:divBdr>
                            <w:top w:val="none" w:sz="0" w:space="0" w:color="auto"/>
                            <w:left w:val="none" w:sz="0" w:space="0" w:color="auto"/>
                            <w:bottom w:val="none" w:sz="0" w:space="0" w:color="auto"/>
                            <w:right w:val="none" w:sz="0" w:space="0" w:color="auto"/>
                          </w:divBdr>
                        </w:div>
                        <w:div w:id="56437803">
                          <w:marLeft w:val="0"/>
                          <w:marRight w:val="0"/>
                          <w:marTop w:val="360"/>
                          <w:marBottom w:val="360"/>
                          <w:divBdr>
                            <w:top w:val="none" w:sz="0" w:space="0" w:color="auto"/>
                            <w:left w:val="none" w:sz="0" w:space="0" w:color="auto"/>
                            <w:bottom w:val="none" w:sz="0" w:space="0" w:color="auto"/>
                            <w:right w:val="none" w:sz="0" w:space="0" w:color="auto"/>
                          </w:divBdr>
                        </w:div>
                        <w:div w:id="2044362551">
                          <w:marLeft w:val="0"/>
                          <w:marRight w:val="0"/>
                          <w:marTop w:val="360"/>
                          <w:marBottom w:val="360"/>
                          <w:divBdr>
                            <w:top w:val="none" w:sz="0" w:space="0" w:color="auto"/>
                            <w:left w:val="none" w:sz="0" w:space="0" w:color="auto"/>
                            <w:bottom w:val="none" w:sz="0" w:space="0" w:color="auto"/>
                            <w:right w:val="none" w:sz="0" w:space="0" w:color="auto"/>
                          </w:divBdr>
                        </w:div>
                        <w:div w:id="162622786">
                          <w:marLeft w:val="0"/>
                          <w:marRight w:val="0"/>
                          <w:marTop w:val="360"/>
                          <w:marBottom w:val="360"/>
                          <w:divBdr>
                            <w:top w:val="none" w:sz="0" w:space="0" w:color="auto"/>
                            <w:left w:val="none" w:sz="0" w:space="0" w:color="auto"/>
                            <w:bottom w:val="none" w:sz="0" w:space="0" w:color="auto"/>
                            <w:right w:val="none" w:sz="0" w:space="0" w:color="auto"/>
                          </w:divBdr>
                        </w:div>
                        <w:div w:id="722827871">
                          <w:marLeft w:val="0"/>
                          <w:marRight w:val="0"/>
                          <w:marTop w:val="360"/>
                          <w:marBottom w:val="360"/>
                          <w:divBdr>
                            <w:top w:val="none" w:sz="0" w:space="0" w:color="auto"/>
                            <w:left w:val="none" w:sz="0" w:space="0" w:color="auto"/>
                            <w:bottom w:val="none" w:sz="0" w:space="0" w:color="auto"/>
                            <w:right w:val="none" w:sz="0" w:space="0" w:color="auto"/>
                          </w:divBdr>
                        </w:div>
                        <w:div w:id="782532066">
                          <w:marLeft w:val="0"/>
                          <w:marRight w:val="0"/>
                          <w:marTop w:val="360"/>
                          <w:marBottom w:val="360"/>
                          <w:divBdr>
                            <w:top w:val="none" w:sz="0" w:space="0" w:color="auto"/>
                            <w:left w:val="none" w:sz="0" w:space="0" w:color="auto"/>
                            <w:bottom w:val="none" w:sz="0" w:space="0" w:color="auto"/>
                            <w:right w:val="none" w:sz="0" w:space="0" w:color="auto"/>
                          </w:divBdr>
                        </w:div>
                        <w:div w:id="1845121546">
                          <w:marLeft w:val="0"/>
                          <w:marRight w:val="0"/>
                          <w:marTop w:val="360"/>
                          <w:marBottom w:val="360"/>
                          <w:divBdr>
                            <w:top w:val="none" w:sz="0" w:space="0" w:color="auto"/>
                            <w:left w:val="none" w:sz="0" w:space="0" w:color="auto"/>
                            <w:bottom w:val="none" w:sz="0" w:space="0" w:color="auto"/>
                            <w:right w:val="none" w:sz="0" w:space="0" w:color="auto"/>
                          </w:divBdr>
                        </w:div>
                        <w:div w:id="1939096846">
                          <w:marLeft w:val="0"/>
                          <w:marRight w:val="0"/>
                          <w:marTop w:val="360"/>
                          <w:marBottom w:val="360"/>
                          <w:divBdr>
                            <w:top w:val="none" w:sz="0" w:space="0" w:color="auto"/>
                            <w:left w:val="none" w:sz="0" w:space="0" w:color="auto"/>
                            <w:bottom w:val="none" w:sz="0" w:space="0" w:color="auto"/>
                            <w:right w:val="none" w:sz="0" w:space="0" w:color="auto"/>
                          </w:divBdr>
                        </w:div>
                        <w:div w:id="1480000131">
                          <w:marLeft w:val="0"/>
                          <w:marRight w:val="0"/>
                          <w:marTop w:val="360"/>
                          <w:marBottom w:val="360"/>
                          <w:divBdr>
                            <w:top w:val="none" w:sz="0" w:space="0" w:color="auto"/>
                            <w:left w:val="none" w:sz="0" w:space="0" w:color="auto"/>
                            <w:bottom w:val="none" w:sz="0" w:space="0" w:color="auto"/>
                            <w:right w:val="none" w:sz="0" w:space="0" w:color="auto"/>
                          </w:divBdr>
                        </w:div>
                        <w:div w:id="1749426624">
                          <w:marLeft w:val="0"/>
                          <w:marRight w:val="0"/>
                          <w:marTop w:val="360"/>
                          <w:marBottom w:val="360"/>
                          <w:divBdr>
                            <w:top w:val="none" w:sz="0" w:space="0" w:color="auto"/>
                            <w:left w:val="none" w:sz="0" w:space="0" w:color="auto"/>
                            <w:bottom w:val="none" w:sz="0" w:space="0" w:color="auto"/>
                            <w:right w:val="none" w:sz="0" w:space="0" w:color="auto"/>
                          </w:divBdr>
                        </w:div>
                        <w:div w:id="1340157441">
                          <w:marLeft w:val="0"/>
                          <w:marRight w:val="0"/>
                          <w:marTop w:val="360"/>
                          <w:marBottom w:val="360"/>
                          <w:divBdr>
                            <w:top w:val="none" w:sz="0" w:space="0" w:color="auto"/>
                            <w:left w:val="none" w:sz="0" w:space="0" w:color="auto"/>
                            <w:bottom w:val="none" w:sz="0" w:space="0" w:color="auto"/>
                            <w:right w:val="none" w:sz="0" w:space="0" w:color="auto"/>
                          </w:divBdr>
                        </w:div>
                      </w:divsChild>
                    </w:div>
                    <w:div w:id="1883398177">
                      <w:marLeft w:val="0"/>
                      <w:marRight w:val="0"/>
                      <w:marTop w:val="0"/>
                      <w:marBottom w:val="0"/>
                      <w:divBdr>
                        <w:top w:val="none" w:sz="0" w:space="0" w:color="auto"/>
                        <w:left w:val="none" w:sz="0" w:space="0" w:color="auto"/>
                        <w:bottom w:val="none" w:sz="0" w:space="0" w:color="auto"/>
                        <w:right w:val="none" w:sz="0" w:space="0" w:color="auto"/>
                      </w:divBdr>
                      <w:divsChild>
                        <w:div w:id="757676286">
                          <w:marLeft w:val="0"/>
                          <w:marRight w:val="0"/>
                          <w:marTop w:val="0"/>
                          <w:marBottom w:val="0"/>
                          <w:divBdr>
                            <w:top w:val="none" w:sz="0" w:space="0" w:color="auto"/>
                            <w:left w:val="none" w:sz="0" w:space="0" w:color="auto"/>
                            <w:bottom w:val="none" w:sz="0" w:space="0" w:color="auto"/>
                            <w:right w:val="none" w:sz="0" w:space="0" w:color="auto"/>
                          </w:divBdr>
                          <w:divsChild>
                            <w:div w:id="8871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9709</Words>
  <Characters>55342</Characters>
  <Application>Microsoft Office Word</Application>
  <DocSecurity>0</DocSecurity>
  <Lines>461</Lines>
  <Paragraphs>129</Paragraphs>
  <ScaleCrop>false</ScaleCrop>
  <Company/>
  <LinksUpToDate>false</LinksUpToDate>
  <CharactersWithSpaces>64922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Serhat Sariboga</dc:creator>
  <cp:lastModifiedBy>eylem</cp:lastModifiedBy>
  <cp:revision>2</cp:revision>
  <dcterms:created xsi:type="dcterms:W3CDTF">2018-10-18T19:27:00Z</dcterms:created>
  <dcterms:modified xsi:type="dcterms:W3CDTF">2018-10-18T19:27:00Z</dcterms:modified>
</cp:coreProperties>
</file>